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2357" w:rsidRDefault="001C05CB">
      <w:pPr>
        <w:pStyle w:val="Normal1"/>
      </w:pPr>
      <w:r>
        <w:rPr>
          <w:b/>
          <w:sz w:val="24"/>
          <w:szCs w:val="24"/>
        </w:rPr>
        <w:t>Proposal: 201</w:t>
      </w:r>
      <w:r w:rsidR="00E70E72">
        <w:rPr>
          <w:b/>
          <w:sz w:val="24"/>
          <w:szCs w:val="24"/>
        </w:rPr>
        <w:t>8</w:t>
      </w:r>
      <w:r>
        <w:rPr>
          <w:b/>
          <w:sz w:val="24"/>
          <w:szCs w:val="24"/>
        </w:rPr>
        <w:t xml:space="preserve"> Illinois Forestry Summit - </w:t>
      </w:r>
      <w:proofErr w:type="spellStart"/>
      <w:r>
        <w:rPr>
          <w:i/>
        </w:rPr>
        <w:t>TREE</w:t>
      </w:r>
      <w:r>
        <w:t>vitalizing</w:t>
      </w:r>
      <w:proofErr w:type="spellEnd"/>
      <w:r>
        <w:t xml:space="preserve"> Illinois</w:t>
      </w:r>
    </w:p>
    <w:p w:rsidR="00EB2357" w:rsidRDefault="00EB2357">
      <w:pPr>
        <w:pStyle w:val="Normal1"/>
      </w:pPr>
    </w:p>
    <w:p w:rsidR="00EB2357" w:rsidRDefault="001C05CB">
      <w:pPr>
        <w:pStyle w:val="Normal1"/>
      </w:pPr>
      <w:r>
        <w:t>Illinois has many resources and participants in forestry and urban forestry. To build on the recent publication of “</w:t>
      </w:r>
      <w:r w:rsidR="007B6C70">
        <w:t xml:space="preserve">2017 </w:t>
      </w:r>
      <w:r>
        <w:t>Illinois Forest Action Plan”, a summit or meeting would allow for all stakeholders across Illinois to join and discuss implementation strategies and barriers to state objectives, financial programs, and implementation strategies. Individual contributions of partners across the state can be maximized with the development of a cohesive state mission and goal. Increased collaboration will assist with the development of much needed public awareness campaigns to generate discussion and buy-in statewide.</w:t>
      </w:r>
    </w:p>
    <w:p w:rsidR="00EB2357" w:rsidRDefault="00EB2357">
      <w:pPr>
        <w:pStyle w:val="Normal1"/>
      </w:pPr>
    </w:p>
    <w:p w:rsidR="00EB2357" w:rsidRDefault="001C05CB">
      <w:pPr>
        <w:pStyle w:val="Normal1"/>
      </w:pPr>
      <w:r>
        <w:rPr>
          <w:b/>
        </w:rPr>
        <w:t>Audience:</w:t>
      </w:r>
      <w:r>
        <w:tab/>
        <w:t>Partner and interested organizations who impact and have influence on forestry initiatives in Illinois.</w:t>
      </w:r>
    </w:p>
    <w:p w:rsidR="00EB2357" w:rsidRDefault="00EB2357">
      <w:pPr>
        <w:pStyle w:val="Normal1"/>
      </w:pPr>
    </w:p>
    <w:p w:rsidR="00D95DBF" w:rsidRDefault="001C05CB">
      <w:pPr>
        <w:pStyle w:val="Normal1"/>
      </w:pPr>
      <w:r>
        <w:rPr>
          <w:b/>
        </w:rPr>
        <w:t>Format</w:t>
      </w:r>
      <w:r w:rsidR="00D95DBF">
        <w:rPr>
          <w:b/>
        </w:rPr>
        <w:t xml:space="preserve"> options</w:t>
      </w:r>
      <w:r>
        <w:rPr>
          <w:b/>
        </w:rPr>
        <w:t>:</w:t>
      </w:r>
      <w:r>
        <w:tab/>
      </w:r>
    </w:p>
    <w:p w:rsidR="00EB2357" w:rsidRDefault="001C05CB" w:rsidP="00E70E72">
      <w:pPr>
        <w:pStyle w:val="Normal1"/>
        <w:numPr>
          <w:ilvl w:val="0"/>
          <w:numId w:val="2"/>
        </w:numPr>
      </w:pPr>
      <w:r>
        <w:t>One</w:t>
      </w:r>
      <w:r w:rsidR="00E70E72">
        <w:t xml:space="preserve"> and a half</w:t>
      </w:r>
      <w:r>
        <w:t xml:space="preserve"> day conference to facilitate sharing of ideas and brainstorming future objectives for rural to urban forestry programs for Illinois. Roundtable discussions and facilitated sessions to develop statewide mission, goal, and implementation strategy. Facilitated sessions on how to maximize current financial resources and collaborative opportunities for grant applications.</w:t>
      </w:r>
    </w:p>
    <w:p w:rsidR="000C6700" w:rsidRDefault="000C6700" w:rsidP="007B6C70">
      <w:pPr>
        <w:pStyle w:val="Normal1"/>
        <w:numPr>
          <w:ilvl w:val="0"/>
          <w:numId w:val="2"/>
        </w:numPr>
      </w:pPr>
      <w:r>
        <w:t xml:space="preserve">Survey statewide groups ahead of meeting: state action plan goals. Who is doing what? Mission alignment, who uses action plan and why? </w:t>
      </w:r>
    </w:p>
    <w:p w:rsidR="00E70E72" w:rsidRDefault="00E70E72" w:rsidP="007B6C70">
      <w:pPr>
        <w:pStyle w:val="Normal1"/>
        <w:numPr>
          <w:ilvl w:val="0"/>
          <w:numId w:val="2"/>
        </w:numPr>
      </w:pPr>
      <w:r>
        <w:t>“</w:t>
      </w:r>
      <w:proofErr w:type="spellStart"/>
      <w:r>
        <w:t>paget</w:t>
      </w:r>
      <w:proofErr w:type="spellEnd"/>
      <w:r>
        <w:t>” technology top do live surveying in place</w:t>
      </w:r>
    </w:p>
    <w:p w:rsidR="00D95DBF" w:rsidRDefault="006B14E9" w:rsidP="007B6C70">
      <w:pPr>
        <w:pStyle w:val="Normal1"/>
        <w:numPr>
          <w:ilvl w:val="0"/>
          <w:numId w:val="2"/>
        </w:numPr>
      </w:pPr>
      <w:r>
        <w:t xml:space="preserve">Multiple meetings at a smaller scale </w:t>
      </w:r>
      <w:r w:rsidR="00D95DBF">
        <w:t>by region, followed by monthly webinars for updates</w:t>
      </w:r>
    </w:p>
    <w:p w:rsidR="00D95DBF" w:rsidRDefault="00D95DBF" w:rsidP="007B6C70">
      <w:pPr>
        <w:pStyle w:val="Normal1"/>
        <w:numPr>
          <w:ilvl w:val="0"/>
          <w:numId w:val="2"/>
        </w:numPr>
      </w:pPr>
      <w:r>
        <w:t>Half day</w:t>
      </w:r>
      <w:r w:rsidR="00E70E72">
        <w:t>/evening</w:t>
      </w:r>
      <w:r>
        <w:t xml:space="preserve"> meet &amp; greet to introduce statewide plans and goals</w:t>
      </w:r>
    </w:p>
    <w:p w:rsidR="00D95DBF" w:rsidRDefault="00D95DBF" w:rsidP="00E70E72">
      <w:pPr>
        <w:pStyle w:val="Normal1"/>
        <w:numPr>
          <w:ilvl w:val="0"/>
          <w:numId w:val="2"/>
        </w:numPr>
      </w:pPr>
      <w:r>
        <w:t>whole day program where each group does a short presentation introducing what they are doing, their goals and then how they connect to State Action Plan</w:t>
      </w:r>
    </w:p>
    <w:p w:rsidR="00EB2357" w:rsidRDefault="00EB2357">
      <w:pPr>
        <w:pStyle w:val="Normal1"/>
      </w:pPr>
    </w:p>
    <w:p w:rsidR="006B14E9" w:rsidRDefault="001C05CB">
      <w:pPr>
        <w:pStyle w:val="Normal1"/>
      </w:pPr>
      <w:r>
        <w:rPr>
          <w:b/>
        </w:rPr>
        <w:t>Topics:</w:t>
      </w:r>
      <w:r>
        <w:rPr>
          <w:b/>
        </w:rPr>
        <w:tab/>
      </w:r>
      <w:r w:rsidR="006B14E9" w:rsidRPr="00E70E72">
        <w:t xml:space="preserve">Launch </w:t>
      </w:r>
      <w:r w:rsidR="006B14E9">
        <w:t xml:space="preserve">(new) </w:t>
      </w:r>
      <w:r w:rsidR="006B14E9" w:rsidRPr="00E70E72">
        <w:t>State Forest Action Plan</w:t>
      </w:r>
    </w:p>
    <w:p w:rsidR="006B14E9" w:rsidRDefault="006B14E9" w:rsidP="00E70E72">
      <w:pPr>
        <w:pStyle w:val="Normal1"/>
        <w:numPr>
          <w:ilvl w:val="0"/>
          <w:numId w:val="1"/>
        </w:numPr>
        <w:rPr>
          <w:b/>
        </w:rPr>
      </w:pPr>
      <w:r>
        <w:t>Implementation plan and timeline</w:t>
      </w:r>
    </w:p>
    <w:p w:rsidR="00EB2357" w:rsidRDefault="001C05CB" w:rsidP="00E70E72">
      <w:pPr>
        <w:pStyle w:val="Normal1"/>
        <w:ind w:left="720" w:firstLine="720"/>
      </w:pPr>
      <w:r>
        <w:t>Collaborations and partnerships</w:t>
      </w:r>
    </w:p>
    <w:p w:rsidR="002D0557" w:rsidRDefault="001C05CB">
      <w:pPr>
        <w:pStyle w:val="Normal1"/>
      </w:pPr>
      <w:r>
        <w:tab/>
      </w:r>
      <w:r>
        <w:tab/>
      </w:r>
      <w:r w:rsidR="002D0557">
        <w:t>Oak ecosystems and their decline in the state</w:t>
      </w:r>
    </w:p>
    <w:p w:rsidR="00EB2357" w:rsidRDefault="001C05CB" w:rsidP="00E70E72">
      <w:pPr>
        <w:pStyle w:val="Normal1"/>
        <w:ind w:left="720" w:firstLine="720"/>
      </w:pPr>
      <w:r>
        <w:t>Rural to urban interface</w:t>
      </w:r>
    </w:p>
    <w:p w:rsidR="002D0557" w:rsidRDefault="002D0557" w:rsidP="00E70E72">
      <w:pPr>
        <w:pStyle w:val="Normal1"/>
        <w:ind w:left="720" w:firstLine="720"/>
      </w:pPr>
      <w:r>
        <w:t>Education and engagement of private property owners</w:t>
      </w:r>
    </w:p>
    <w:p w:rsidR="00EB2357" w:rsidRDefault="001C05CB">
      <w:pPr>
        <w:pStyle w:val="Normal1"/>
      </w:pPr>
      <w:r>
        <w:tab/>
      </w:r>
      <w:r>
        <w:tab/>
      </w:r>
      <w:r w:rsidR="00FD6C02">
        <w:t xml:space="preserve">Forest Health Monitoring: </w:t>
      </w:r>
      <w:r>
        <w:t>Invasive pests and diseases</w:t>
      </w:r>
    </w:p>
    <w:p w:rsidR="00EB2357" w:rsidRDefault="001C05CB">
      <w:pPr>
        <w:pStyle w:val="Normal1"/>
      </w:pPr>
      <w:r>
        <w:tab/>
      </w:r>
      <w:r>
        <w:tab/>
        <w:t>Youth engagement</w:t>
      </w:r>
    </w:p>
    <w:p w:rsidR="00EB2357" w:rsidRDefault="001C05CB">
      <w:pPr>
        <w:pStyle w:val="Normal1"/>
      </w:pPr>
      <w:r>
        <w:tab/>
      </w:r>
      <w:r>
        <w:tab/>
        <w:t xml:space="preserve">Entry level professional </w:t>
      </w:r>
      <w:r w:rsidR="002D0557">
        <w:t xml:space="preserve">training and </w:t>
      </w:r>
      <w:r>
        <w:t>engagement</w:t>
      </w:r>
    </w:p>
    <w:p w:rsidR="00FD6C02" w:rsidRDefault="00FD6C02" w:rsidP="00E70E72">
      <w:pPr>
        <w:pStyle w:val="Normal1"/>
        <w:ind w:left="720" w:firstLine="720"/>
      </w:pPr>
      <w:r>
        <w:t>State funding</w:t>
      </w:r>
    </w:p>
    <w:p w:rsidR="00EB2357" w:rsidRDefault="00EB2357">
      <w:pPr>
        <w:pStyle w:val="Normal1"/>
      </w:pPr>
    </w:p>
    <w:p w:rsidR="00EB2357" w:rsidRDefault="001C05CB">
      <w:pPr>
        <w:pStyle w:val="Normal1"/>
      </w:pPr>
      <w:r>
        <w:rPr>
          <w:b/>
        </w:rPr>
        <w:t>Location:</w:t>
      </w:r>
      <w:r>
        <w:tab/>
        <w:t>Central Illinois</w:t>
      </w:r>
      <w:r w:rsidR="00E70E72">
        <w:t xml:space="preserve">: Springfield, Champaign-Urbana, </w:t>
      </w:r>
      <w:proofErr w:type="gramStart"/>
      <w:r w:rsidR="00E70E72">
        <w:t>Bloomington</w:t>
      </w:r>
      <w:proofErr w:type="gramEnd"/>
      <w:r w:rsidR="00E70E72">
        <w:t>-Normal</w:t>
      </w:r>
    </w:p>
    <w:p w:rsidR="00EB2357" w:rsidRDefault="00EB2357">
      <w:pPr>
        <w:pStyle w:val="Normal1"/>
      </w:pPr>
    </w:p>
    <w:p w:rsidR="00EB2357" w:rsidRDefault="001C05CB">
      <w:pPr>
        <w:pStyle w:val="Normal1"/>
      </w:pPr>
      <w:r>
        <w:rPr>
          <w:b/>
        </w:rPr>
        <w:t>Timing:</w:t>
      </w:r>
      <w:r>
        <w:tab/>
      </w:r>
      <w:r w:rsidR="00E70E72">
        <w:t>June</w:t>
      </w:r>
      <w:r w:rsidR="007B6C70">
        <w:t xml:space="preserve"> 2018</w:t>
      </w:r>
      <w:r w:rsidR="00E70E72">
        <w:t xml:space="preserve"> (Week of 18</w:t>
      </w:r>
      <w:r w:rsidR="00E70E72" w:rsidRPr="00E70E72">
        <w:rPr>
          <w:vertAlign w:val="superscript"/>
        </w:rPr>
        <w:t>th</w:t>
      </w:r>
      <w:r w:rsidR="00E70E72">
        <w:t>, mid-week)</w:t>
      </w:r>
    </w:p>
    <w:p w:rsidR="006B14E9" w:rsidRDefault="006B14E9">
      <w:pPr>
        <w:pStyle w:val="Normal1"/>
      </w:pPr>
    </w:p>
    <w:p w:rsidR="006B14E9" w:rsidRDefault="006B14E9">
      <w:pPr>
        <w:pStyle w:val="Normal1"/>
      </w:pPr>
      <w:r w:rsidRPr="00E70E72">
        <w:rPr>
          <w:b/>
        </w:rPr>
        <w:t>Budget:</w:t>
      </w:r>
      <w:r>
        <w:tab/>
        <w:t>(attached)</w:t>
      </w:r>
      <w:r w:rsidR="000C6700">
        <w:t xml:space="preserve"> planning costs, survey development and tracking, </w:t>
      </w:r>
      <w:r w:rsidR="00844ADD">
        <w:t xml:space="preserve">promotion and registration, </w:t>
      </w:r>
      <w:r w:rsidR="007B6C70">
        <w:t xml:space="preserve">site, catering, AV, handouts, </w:t>
      </w:r>
    </w:p>
    <w:p w:rsidR="00EB2357" w:rsidRDefault="00EB2357">
      <w:pPr>
        <w:pStyle w:val="Normal1"/>
      </w:pPr>
    </w:p>
    <w:p w:rsidR="00EB2357" w:rsidRDefault="001C05CB">
      <w:pPr>
        <w:pStyle w:val="Normal1"/>
      </w:pPr>
      <w:r>
        <w:rPr>
          <w:b/>
        </w:rPr>
        <w:t>Objectives:</w:t>
      </w:r>
      <w:r>
        <w:tab/>
        <w:t>Facilitate open communication between all forestry partners, increase state funding, identify additional funding opportunities, develop outreach plan to raise awareness, build collaboration, and forge new partnerships.</w:t>
      </w:r>
      <w:r w:rsidR="002D0557">
        <w:t xml:space="preserve"> Strengthen the positions of the Urban Forestry Committee and Illinois Forestry Development Council to advocate for the Illinois forest</w:t>
      </w:r>
    </w:p>
    <w:p w:rsidR="00EB2357" w:rsidRDefault="00EB2357">
      <w:pPr>
        <w:pStyle w:val="Normal1"/>
      </w:pPr>
    </w:p>
    <w:p w:rsidR="00EB2357" w:rsidRDefault="001C05CB">
      <w:pPr>
        <w:pStyle w:val="Normal1"/>
      </w:pPr>
      <w:r>
        <w:rPr>
          <w:b/>
        </w:rPr>
        <w:lastRenderedPageBreak/>
        <w:t>Suggested Invitees</w:t>
      </w:r>
      <w:r w:rsidR="00B5158F">
        <w:rPr>
          <w:b/>
        </w:rPr>
        <w:t xml:space="preserve"> (in no order)</w:t>
      </w:r>
      <w:r>
        <w:rPr>
          <w:b/>
        </w:rPr>
        <w:t>:</w:t>
      </w:r>
    </w:p>
    <w:p w:rsidR="00B5158F" w:rsidRDefault="00B5158F" w:rsidP="00B5158F">
      <w:pPr>
        <w:pStyle w:val="Normal1"/>
      </w:pPr>
      <w:r>
        <w:t>Forestry Development Council</w:t>
      </w:r>
    </w:p>
    <w:p w:rsidR="00B5158F" w:rsidRDefault="00B5158F" w:rsidP="00B5158F">
      <w:pPr>
        <w:pStyle w:val="Normal1"/>
      </w:pPr>
      <w:r>
        <w:t>UF Committee of FDC</w:t>
      </w:r>
    </w:p>
    <w:p w:rsidR="00B5158F" w:rsidRDefault="00B5158F" w:rsidP="00B5158F">
      <w:pPr>
        <w:pStyle w:val="Normal1"/>
      </w:pPr>
      <w:r w:rsidRPr="00B5158F">
        <w:t>Illinois DNR</w:t>
      </w:r>
      <w:r>
        <w:t xml:space="preserve"> – </w:t>
      </w:r>
      <w:r w:rsidRPr="00B5158F">
        <w:rPr>
          <w:i/>
        </w:rPr>
        <w:t>list sections!</w:t>
      </w:r>
    </w:p>
    <w:p w:rsidR="00B5158F" w:rsidRDefault="00B5158F" w:rsidP="00B5158F">
      <w:pPr>
        <w:pStyle w:val="Normal1"/>
      </w:pPr>
      <w:r>
        <w:t>Illinois Department of Agriculture</w:t>
      </w:r>
    </w:p>
    <w:p w:rsidR="00B5158F" w:rsidRDefault="00B5158F" w:rsidP="00B5158F">
      <w:pPr>
        <w:pStyle w:val="Normal1"/>
      </w:pPr>
      <w:r>
        <w:t>The Morton Arboretum</w:t>
      </w:r>
    </w:p>
    <w:p w:rsidR="00B5158F" w:rsidRDefault="00B5158F" w:rsidP="00B5158F">
      <w:pPr>
        <w:pStyle w:val="Normal1"/>
      </w:pPr>
      <w:r>
        <w:t>Chicago Wilderness</w:t>
      </w:r>
    </w:p>
    <w:p w:rsidR="00B5158F" w:rsidRDefault="00B5158F" w:rsidP="00B5158F">
      <w:pPr>
        <w:pStyle w:val="Normal1"/>
      </w:pPr>
      <w:r>
        <w:t>US Forest Service</w:t>
      </w:r>
    </w:p>
    <w:p w:rsidR="00B5158F" w:rsidRDefault="00B5158F" w:rsidP="00B5158F">
      <w:pPr>
        <w:pStyle w:val="Normal1"/>
      </w:pPr>
      <w:r>
        <w:t>Illinois Arborist Association</w:t>
      </w:r>
    </w:p>
    <w:p w:rsidR="00B5158F" w:rsidRDefault="00B5158F" w:rsidP="00B5158F">
      <w:pPr>
        <w:pStyle w:val="Normal1"/>
      </w:pPr>
      <w:r>
        <w:t>Chicago Region Trees Initiative</w:t>
      </w:r>
    </w:p>
    <w:p w:rsidR="00B5158F" w:rsidRDefault="00B5158F" w:rsidP="00B5158F">
      <w:pPr>
        <w:pStyle w:val="Normal1"/>
      </w:pPr>
      <w:r>
        <w:t>University of Illinois Ext. Forestry, Master Naturalists, Master Gardeners</w:t>
      </w:r>
    </w:p>
    <w:p w:rsidR="00B5158F" w:rsidRDefault="00B5158F" w:rsidP="00B5158F">
      <w:pPr>
        <w:pStyle w:val="Normal1"/>
      </w:pPr>
      <w:r>
        <w:t>Illinois Forestry Association</w:t>
      </w:r>
    </w:p>
    <w:p w:rsidR="00B5158F" w:rsidRDefault="00B5158F" w:rsidP="00B5158F">
      <w:pPr>
        <w:pStyle w:val="Normal1"/>
      </w:pPr>
      <w:r>
        <w:t>Trees Forever</w:t>
      </w:r>
      <w:r>
        <w:tab/>
      </w:r>
    </w:p>
    <w:p w:rsidR="00B5158F" w:rsidRDefault="00B5158F" w:rsidP="00B5158F">
      <w:pPr>
        <w:pStyle w:val="Normal1"/>
      </w:pPr>
      <w:r>
        <w:t>Openlands</w:t>
      </w:r>
    </w:p>
    <w:p w:rsidR="00B5158F" w:rsidRDefault="00B5158F" w:rsidP="00B5158F">
      <w:pPr>
        <w:pStyle w:val="Normal1"/>
      </w:pPr>
      <w:r>
        <w:t>Illinois Urban Forestry Committee</w:t>
      </w:r>
    </w:p>
    <w:p w:rsidR="00B5158F" w:rsidRDefault="00B5158F" w:rsidP="00B5158F">
      <w:pPr>
        <w:pStyle w:val="Normal1"/>
      </w:pPr>
      <w:r>
        <w:t>Illinois Walnut Growers</w:t>
      </w:r>
    </w:p>
    <w:p w:rsidR="00B5158F" w:rsidRDefault="00B5158F" w:rsidP="00B5158F">
      <w:pPr>
        <w:pStyle w:val="Normal1"/>
      </w:pPr>
      <w:r>
        <w:t>Midwest Invasive Plant Network</w:t>
      </w:r>
    </w:p>
    <w:p w:rsidR="00B5158F" w:rsidRDefault="00B5158F" w:rsidP="00B5158F">
      <w:pPr>
        <w:pStyle w:val="Normal1"/>
      </w:pPr>
      <w:r>
        <w:t>Southern Illinois University</w:t>
      </w:r>
    </w:p>
    <w:p w:rsidR="00B5158F" w:rsidRDefault="00B5158F" w:rsidP="00B5158F">
      <w:pPr>
        <w:pStyle w:val="Normal1"/>
      </w:pPr>
      <w:r>
        <w:t>Western Illinois University</w:t>
      </w:r>
    </w:p>
    <w:p w:rsidR="00B5158F" w:rsidRDefault="00B5158F" w:rsidP="00B5158F">
      <w:pPr>
        <w:pStyle w:val="Normal1"/>
      </w:pPr>
      <w:r>
        <w:t>University of Illinois</w:t>
      </w:r>
    </w:p>
    <w:p w:rsidR="00B5158F" w:rsidRDefault="00B5158F" w:rsidP="00B5158F">
      <w:pPr>
        <w:pStyle w:val="Normal1"/>
      </w:pPr>
      <w:r>
        <w:t>Illinois Wood Utilization Team</w:t>
      </w:r>
    </w:p>
    <w:p w:rsidR="00B5158F" w:rsidRDefault="00B5158F" w:rsidP="00B5158F">
      <w:pPr>
        <w:pStyle w:val="Normal1"/>
      </w:pPr>
      <w:r>
        <w:t>Watershed groups</w:t>
      </w:r>
    </w:p>
    <w:p w:rsidR="00B5158F" w:rsidRDefault="00B5158F" w:rsidP="00B5158F">
      <w:pPr>
        <w:pStyle w:val="Normal1"/>
      </w:pPr>
      <w:r>
        <w:t>IL Chapter of the Society of American Foresters</w:t>
      </w:r>
    </w:p>
    <w:p w:rsidR="00B5158F" w:rsidRDefault="00B5158F" w:rsidP="00B5158F">
      <w:pPr>
        <w:pStyle w:val="Normal1"/>
      </w:pPr>
      <w:r>
        <w:t>International Society of Arboriculture</w:t>
      </w:r>
    </w:p>
    <w:p w:rsidR="00B5158F" w:rsidRDefault="00B5158F" w:rsidP="00B5158F">
      <w:pPr>
        <w:pStyle w:val="Normal1"/>
      </w:pPr>
      <w:r>
        <w:t xml:space="preserve">IL Chapter of </w:t>
      </w:r>
      <w:proofErr w:type="gramStart"/>
      <w:r>
        <w:t>The</w:t>
      </w:r>
      <w:proofErr w:type="gramEnd"/>
      <w:r>
        <w:t xml:space="preserve"> Wildlife Society</w:t>
      </w:r>
    </w:p>
    <w:p w:rsidR="00B5158F" w:rsidRDefault="00B5158F" w:rsidP="00B5158F">
      <w:pPr>
        <w:pStyle w:val="Normal1"/>
      </w:pPr>
      <w:r>
        <w:t>Turkey Federation</w:t>
      </w:r>
    </w:p>
    <w:p w:rsidR="00B5158F" w:rsidRDefault="00B5158F" w:rsidP="00B5158F">
      <w:pPr>
        <w:pStyle w:val="Normal1"/>
      </w:pPr>
      <w:r>
        <w:t>Fishing groups</w:t>
      </w:r>
    </w:p>
    <w:p w:rsidR="00B5158F" w:rsidRDefault="00B5158F" w:rsidP="00B5158F">
      <w:pPr>
        <w:pStyle w:val="Normal1"/>
      </w:pPr>
      <w:r>
        <w:t>Camping/outdoor enthusiasts</w:t>
      </w:r>
    </w:p>
    <w:p w:rsidR="00B5158F" w:rsidRDefault="00B5158F" w:rsidP="00B5158F">
      <w:pPr>
        <w:pStyle w:val="Normal1"/>
      </w:pPr>
      <w:r>
        <w:t>Audubon</w:t>
      </w:r>
    </w:p>
    <w:p w:rsidR="00B5158F" w:rsidRDefault="00B5158F" w:rsidP="00B5158F">
      <w:pPr>
        <w:pStyle w:val="Normal1"/>
      </w:pPr>
      <w:r>
        <w:t>Paddler organizations</w:t>
      </w:r>
    </w:p>
    <w:p w:rsidR="00B5158F" w:rsidRDefault="00B5158F" w:rsidP="00B5158F">
      <w:pPr>
        <w:pStyle w:val="Normal1"/>
      </w:pPr>
      <w:r>
        <w:t>NRCS, Illinois Soil &amp; Water Conservation Districts</w:t>
      </w:r>
    </w:p>
    <w:p w:rsidR="00B5158F" w:rsidRDefault="00B5158F" w:rsidP="00B5158F">
      <w:pPr>
        <w:pStyle w:val="Normal1"/>
      </w:pPr>
      <w:r>
        <w:t>The Nature Conservancy</w:t>
      </w:r>
    </w:p>
    <w:p w:rsidR="00B5158F" w:rsidRDefault="00B5158F" w:rsidP="00B5158F">
      <w:pPr>
        <w:pStyle w:val="Normal1"/>
      </w:pPr>
      <w:r>
        <w:t>Sierra Club</w:t>
      </w:r>
    </w:p>
    <w:p w:rsidR="002D717F" w:rsidRDefault="002D717F" w:rsidP="00B5158F">
      <w:pPr>
        <w:pStyle w:val="Normal1"/>
      </w:pPr>
    </w:p>
    <w:p w:rsidR="002D717F" w:rsidRDefault="002D717F" w:rsidP="002D717F">
      <w:r>
        <w:t>Speakers</w:t>
      </w:r>
    </w:p>
    <w:p w:rsidR="002D717F" w:rsidRDefault="002D717F" w:rsidP="002D717F">
      <w:r>
        <w:t xml:space="preserve">State Senator </w:t>
      </w:r>
      <w:proofErr w:type="spellStart"/>
      <w:r>
        <w:t>Berickman</w:t>
      </w:r>
      <w:proofErr w:type="spellEnd"/>
    </w:p>
    <w:p w:rsidR="002D717F" w:rsidRDefault="002D717F" w:rsidP="002D717F">
      <w:r>
        <w:t>Wayne Rosenthal – DNR Director</w:t>
      </w:r>
    </w:p>
    <w:p w:rsidR="002D717F" w:rsidRDefault="002D717F" w:rsidP="002D717F">
      <w:r>
        <w:tab/>
        <w:t>-Tom Wilson: Description of the IFAP and Goals</w:t>
      </w:r>
    </w:p>
    <w:p w:rsidR="002D717F" w:rsidRDefault="002D717F" w:rsidP="002D717F">
      <w:r>
        <w:t xml:space="preserve">Dr. Gary </w:t>
      </w:r>
      <w:proofErr w:type="spellStart"/>
      <w:r>
        <w:t>Rall</w:t>
      </w:r>
      <w:proofErr w:type="spellEnd"/>
    </w:p>
    <w:p w:rsidR="002D717F" w:rsidRDefault="002D717F" w:rsidP="002D717F">
      <w:r>
        <w:t xml:space="preserve">Ivan </w:t>
      </w:r>
      <w:proofErr w:type="spellStart"/>
      <w:r>
        <w:t>Doesher</w:t>
      </w:r>
      <w:proofErr w:type="spellEnd"/>
    </w:p>
    <w:p w:rsidR="002D717F" w:rsidRDefault="002D717F" w:rsidP="002D717F">
      <w:r>
        <w:t>USFS Representative – to discuss the role of the state plan within the larger picture</w:t>
      </w:r>
    </w:p>
    <w:p w:rsidR="002D717F" w:rsidRDefault="002D717F" w:rsidP="002D717F">
      <w:pPr>
        <w:pStyle w:val="ListParagraph"/>
        <w:numPr>
          <w:ilvl w:val="0"/>
          <w:numId w:val="3"/>
        </w:numPr>
        <w:spacing w:after="80" w:line="240" w:lineRule="auto"/>
      </w:pPr>
      <w:r>
        <w:t>Maybe look at urban and stewardship</w:t>
      </w:r>
    </w:p>
    <w:p w:rsidR="002D717F" w:rsidRDefault="002D717F" w:rsidP="002D717F">
      <w:pPr>
        <w:pStyle w:val="ListParagraph"/>
        <w:numPr>
          <w:ilvl w:val="0"/>
          <w:numId w:val="3"/>
        </w:numPr>
        <w:spacing w:after="80" w:line="240" w:lineRule="auto"/>
      </w:pPr>
      <w:r>
        <w:t xml:space="preserve">Jill Johnson or </w:t>
      </w:r>
      <w:r w:rsidR="0053782D">
        <w:t>…</w:t>
      </w:r>
    </w:p>
    <w:p w:rsidR="002D717F" w:rsidRDefault="002D717F" w:rsidP="002D717F"/>
    <w:p w:rsidR="002D717F" w:rsidRDefault="002D717F" w:rsidP="002D717F"/>
    <w:p w:rsidR="002D717F" w:rsidRDefault="002D717F" w:rsidP="002D717F"/>
    <w:p w:rsidR="002D717F" w:rsidRDefault="002D717F" w:rsidP="002D717F"/>
    <w:p w:rsidR="002D717F" w:rsidRDefault="002D717F" w:rsidP="002D717F"/>
    <w:p w:rsidR="002D717F" w:rsidRDefault="002D717F" w:rsidP="002D717F">
      <w:r>
        <w:lastRenderedPageBreak/>
        <w:t>Program</w:t>
      </w:r>
    </w:p>
    <w:p w:rsidR="002D717F" w:rsidRDefault="002D717F" w:rsidP="002D717F"/>
    <w:p w:rsidR="0053782D" w:rsidRDefault="0053782D" w:rsidP="002D717F">
      <w:r>
        <w:t xml:space="preserve">Evening </w:t>
      </w:r>
    </w:p>
    <w:p w:rsidR="002D717F" w:rsidRDefault="002D717F" w:rsidP="0053782D">
      <w:pPr>
        <w:ind w:left="3600" w:hanging="3600"/>
      </w:pPr>
      <w:r>
        <w:t>Welcome Reception</w:t>
      </w:r>
      <w:r w:rsidR="0053782D">
        <w:t xml:space="preserve">: </w:t>
      </w:r>
      <w:r w:rsidR="0053782D">
        <w:tab/>
        <w:t xml:space="preserve">Attending organizations provide short presentation that runs during the reception to familiarize everyone with attendees.  </w:t>
      </w:r>
    </w:p>
    <w:p w:rsidR="0053782D" w:rsidRDefault="0053782D" w:rsidP="002D717F"/>
    <w:p w:rsidR="002D717F" w:rsidRDefault="002D717F" w:rsidP="002D717F">
      <w:r>
        <w:t>Sit down dinner with Presentation</w:t>
      </w:r>
      <w:r w:rsidR="0053782D">
        <w:t xml:space="preserve">s: </w:t>
      </w:r>
      <w:r w:rsidR="0053782D">
        <w:tab/>
        <w:t>State of Forestry across the Nation and Illinois</w:t>
      </w:r>
    </w:p>
    <w:p w:rsidR="0053782D" w:rsidRDefault="0053782D" w:rsidP="0053782D">
      <w:r>
        <w:tab/>
      </w:r>
      <w:r>
        <w:tab/>
      </w:r>
      <w:r>
        <w:tab/>
      </w:r>
      <w:r>
        <w:tab/>
      </w:r>
      <w:r>
        <w:tab/>
      </w:r>
      <w:r>
        <w:tab/>
        <w:t>-Possible Survey of ideas from Audience</w:t>
      </w:r>
      <w:r>
        <w:tab/>
      </w:r>
      <w:r>
        <w:tab/>
      </w:r>
      <w:r>
        <w:tab/>
      </w:r>
      <w:r>
        <w:tab/>
      </w:r>
      <w:r>
        <w:tab/>
      </w:r>
      <w:r>
        <w:tab/>
      </w:r>
      <w:r>
        <w:tab/>
      </w:r>
      <w:r>
        <w:tab/>
        <w:t>Release of the Illinois Forestry Action Plan</w:t>
      </w:r>
    </w:p>
    <w:p w:rsidR="0053782D" w:rsidRDefault="0053782D" w:rsidP="002D717F">
      <w:r>
        <w:tab/>
      </w:r>
      <w:r>
        <w:tab/>
      </w:r>
      <w:r>
        <w:tab/>
      </w:r>
      <w:r>
        <w:tab/>
      </w:r>
      <w:r>
        <w:tab/>
      </w:r>
      <w:r>
        <w:tab/>
        <w:t>-Possible Survey of ideas from Audience</w:t>
      </w:r>
    </w:p>
    <w:p w:rsidR="0053782D" w:rsidRDefault="0053782D" w:rsidP="0053782D">
      <w:pPr>
        <w:ind w:left="3600"/>
      </w:pPr>
      <w:r>
        <w:t>Description of next day program to include small group breakout sessions</w:t>
      </w:r>
    </w:p>
    <w:p w:rsidR="0053782D" w:rsidRDefault="0053782D" w:rsidP="0053782D">
      <w:r>
        <w:t>Day</w:t>
      </w:r>
      <w:r>
        <w:tab/>
      </w:r>
      <w:r>
        <w:tab/>
      </w:r>
    </w:p>
    <w:p w:rsidR="0053782D" w:rsidRDefault="0053782D" w:rsidP="0053782D">
      <w:r>
        <w:t>Breakfast:</w:t>
      </w:r>
      <w:r>
        <w:tab/>
      </w:r>
      <w:r>
        <w:tab/>
      </w:r>
      <w:r>
        <w:tab/>
      </w:r>
      <w:r>
        <w:tab/>
        <w:t>Presentation on Illinois Forestry Action Plan Goals and Priorities</w:t>
      </w:r>
    </w:p>
    <w:p w:rsidR="0053782D" w:rsidRDefault="0053782D" w:rsidP="0053782D">
      <w:pPr>
        <w:ind w:left="3600"/>
      </w:pPr>
      <w:r>
        <w:t>Possible short presentations by represented organizations and how they relate to Illinois Forestry Issues</w:t>
      </w:r>
    </w:p>
    <w:p w:rsidR="0053782D" w:rsidRDefault="0053782D" w:rsidP="0053782D">
      <w:pPr>
        <w:ind w:left="3600"/>
      </w:pPr>
      <w:r>
        <w:t>Breakout Sessions Description and Process</w:t>
      </w:r>
    </w:p>
    <w:p w:rsidR="0053782D" w:rsidRDefault="0053782D" w:rsidP="0053782D"/>
    <w:p w:rsidR="0053782D" w:rsidRDefault="00AA3F4B" w:rsidP="0053782D">
      <w:r>
        <w:t xml:space="preserve">Breakout </w:t>
      </w:r>
      <w:r w:rsidR="0053782D">
        <w:t>Session 1</w:t>
      </w:r>
      <w:r w:rsidR="0053782D">
        <w:tab/>
      </w:r>
      <w:r w:rsidR="0053782D">
        <w:tab/>
      </w:r>
      <w:r w:rsidR="0053782D">
        <w:tab/>
        <w:t>Multiple Topics</w:t>
      </w:r>
    </w:p>
    <w:p w:rsidR="0053782D" w:rsidRDefault="0053782D" w:rsidP="0053782D"/>
    <w:p w:rsidR="0053782D" w:rsidRDefault="0053782D" w:rsidP="0053782D">
      <w:r>
        <w:t>Break</w:t>
      </w:r>
    </w:p>
    <w:p w:rsidR="0053782D" w:rsidRDefault="0053782D" w:rsidP="0053782D"/>
    <w:p w:rsidR="0053782D" w:rsidRDefault="00AA3F4B" w:rsidP="0053782D">
      <w:r>
        <w:t xml:space="preserve">Breakout </w:t>
      </w:r>
      <w:r w:rsidR="0053782D">
        <w:t>Session 2</w:t>
      </w:r>
      <w:r w:rsidR="0053782D">
        <w:tab/>
      </w:r>
      <w:r w:rsidR="0053782D">
        <w:tab/>
      </w:r>
      <w:r w:rsidR="0053782D">
        <w:tab/>
        <w:t>Multiple Topics</w:t>
      </w:r>
    </w:p>
    <w:p w:rsidR="00AA3F4B" w:rsidRDefault="00AA3F4B" w:rsidP="0053782D"/>
    <w:p w:rsidR="0053782D" w:rsidRDefault="00AA3F4B" w:rsidP="0053782D">
      <w:r>
        <w:t xml:space="preserve">Breakout </w:t>
      </w:r>
      <w:r w:rsidR="0053782D">
        <w:t>Session 3</w:t>
      </w:r>
      <w:r w:rsidR="0053782D">
        <w:tab/>
      </w:r>
      <w:r w:rsidR="0053782D">
        <w:tab/>
      </w:r>
      <w:r w:rsidR="0053782D">
        <w:tab/>
        <w:t>Multiple Topics</w:t>
      </w:r>
    </w:p>
    <w:p w:rsidR="00AA3F4B" w:rsidRDefault="00AA3F4B" w:rsidP="0053782D"/>
    <w:p w:rsidR="0053782D" w:rsidRDefault="0053782D" w:rsidP="0053782D">
      <w:r>
        <w:t xml:space="preserve">Lunch </w:t>
      </w:r>
      <w:r>
        <w:tab/>
      </w:r>
      <w:r>
        <w:tab/>
      </w:r>
      <w:r>
        <w:tab/>
      </w:r>
      <w:r>
        <w:tab/>
      </w:r>
      <w:r>
        <w:tab/>
        <w:t xml:space="preserve">Open Lunch – No </w:t>
      </w:r>
      <w:r w:rsidR="00AA3F4B">
        <w:t>Presentation</w:t>
      </w:r>
    </w:p>
    <w:p w:rsidR="00AA3F4B" w:rsidRDefault="00AA3F4B" w:rsidP="0053782D"/>
    <w:p w:rsidR="0053782D" w:rsidRDefault="00AA3F4B" w:rsidP="0053782D">
      <w:r>
        <w:t>Breakout Session 4</w:t>
      </w:r>
      <w:r>
        <w:tab/>
      </w:r>
      <w:r>
        <w:tab/>
      </w:r>
      <w:r>
        <w:tab/>
        <w:t>Multiple Topics</w:t>
      </w:r>
    </w:p>
    <w:p w:rsidR="00AA3F4B" w:rsidRDefault="00AA3F4B" w:rsidP="0053782D"/>
    <w:p w:rsidR="00AA3F4B" w:rsidRDefault="00AA3F4B" w:rsidP="0053782D">
      <w:r>
        <w:t>Closing Remarks and Organization Commitments</w:t>
      </w:r>
    </w:p>
    <w:p w:rsidR="00AA3F4B" w:rsidRDefault="00AA3F4B" w:rsidP="0053782D"/>
    <w:p w:rsidR="002D717F" w:rsidRDefault="002D717F" w:rsidP="00B5158F">
      <w:pPr>
        <w:pStyle w:val="Normal1"/>
      </w:pPr>
      <w:bookmarkStart w:id="0" w:name="_GoBack"/>
      <w:bookmarkEnd w:id="0"/>
    </w:p>
    <w:tbl>
      <w:tblPr>
        <w:tblW w:w="10282" w:type="dxa"/>
        <w:tblCellMar>
          <w:left w:w="0" w:type="dxa"/>
          <w:right w:w="0" w:type="dxa"/>
        </w:tblCellMar>
        <w:tblLook w:val="04A0" w:firstRow="1" w:lastRow="0" w:firstColumn="1" w:lastColumn="0" w:noHBand="0" w:noVBand="1"/>
      </w:tblPr>
      <w:tblGrid>
        <w:gridCol w:w="2925"/>
        <w:gridCol w:w="1327"/>
        <w:gridCol w:w="1350"/>
        <w:gridCol w:w="4680"/>
      </w:tblGrid>
      <w:tr w:rsidR="00B5158F" w:rsidRPr="00B5158F" w:rsidTr="00A563F1">
        <w:trPr>
          <w:trHeight w:val="594"/>
        </w:trPr>
        <w:tc>
          <w:tcPr>
            <w:tcW w:w="10282" w:type="dxa"/>
            <w:gridSpan w:val="4"/>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5158F" w:rsidRPr="00B5158F" w:rsidRDefault="00A563F1" w:rsidP="00A563F1">
            <w:pPr>
              <w:spacing w:line="240" w:lineRule="auto"/>
              <w:rPr>
                <w:rFonts w:eastAsia="Times New Roman"/>
                <w:b/>
                <w:bCs/>
                <w:color w:val="auto"/>
                <w:sz w:val="24"/>
                <w:szCs w:val="24"/>
              </w:rPr>
            </w:pPr>
            <w:r>
              <w:rPr>
                <w:rFonts w:eastAsia="Times New Roman"/>
                <w:b/>
                <w:bCs/>
                <w:color w:val="auto"/>
                <w:sz w:val="24"/>
                <w:szCs w:val="24"/>
              </w:rPr>
              <w:t xml:space="preserve">2018 </w:t>
            </w:r>
            <w:r w:rsidR="00B5158F" w:rsidRPr="00B5158F">
              <w:rPr>
                <w:rFonts w:eastAsia="Times New Roman"/>
                <w:b/>
                <w:bCs/>
                <w:color w:val="auto"/>
                <w:sz w:val="24"/>
                <w:szCs w:val="24"/>
              </w:rPr>
              <w:t>I</w:t>
            </w:r>
            <w:r>
              <w:rPr>
                <w:rFonts w:eastAsia="Times New Roman"/>
                <w:b/>
                <w:bCs/>
                <w:color w:val="auto"/>
                <w:sz w:val="24"/>
                <w:szCs w:val="24"/>
              </w:rPr>
              <w:t>llinois</w:t>
            </w:r>
            <w:r w:rsidR="00B5158F" w:rsidRPr="00B5158F">
              <w:rPr>
                <w:rFonts w:eastAsia="Times New Roman"/>
                <w:b/>
                <w:bCs/>
                <w:color w:val="auto"/>
                <w:sz w:val="24"/>
                <w:szCs w:val="24"/>
              </w:rPr>
              <w:t xml:space="preserve"> Forestry Summit </w:t>
            </w:r>
            <w:r>
              <w:rPr>
                <w:rFonts w:eastAsia="Times New Roman"/>
                <w:b/>
                <w:bCs/>
                <w:color w:val="auto"/>
                <w:sz w:val="24"/>
                <w:szCs w:val="24"/>
              </w:rPr>
              <w:t xml:space="preserve">- </w:t>
            </w:r>
            <w:r w:rsidR="00B5158F" w:rsidRPr="00B5158F">
              <w:rPr>
                <w:rFonts w:eastAsia="Times New Roman"/>
                <w:b/>
                <w:bCs/>
                <w:color w:val="auto"/>
                <w:sz w:val="24"/>
                <w:szCs w:val="24"/>
              </w:rPr>
              <w:t>Working Budget</w:t>
            </w: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b/>
                <w:bCs/>
                <w:color w:val="auto"/>
              </w:rPr>
            </w:pPr>
            <w:r w:rsidRPr="00B5158F">
              <w:rPr>
                <w:rFonts w:eastAsia="Times New Roman"/>
                <w:b/>
                <w:bCs/>
                <w:color w:val="auto"/>
              </w:rPr>
              <w:t>Facilities</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jc w:val="right"/>
              <w:rPr>
                <w:rFonts w:eastAsia="Times New Roman"/>
                <w:b/>
                <w:bCs/>
                <w:color w:val="auto"/>
              </w:rPr>
            </w:pPr>
            <w:r w:rsidRPr="00B5158F">
              <w:rPr>
                <w:rFonts w:eastAsia="Times New Roman"/>
                <w:b/>
                <w:bCs/>
                <w:color w:val="auto"/>
              </w:rPr>
              <w:t>Budget/</w:t>
            </w:r>
            <w:r w:rsidRPr="00B5158F">
              <w:rPr>
                <w:rFonts w:eastAsia="Times New Roman"/>
                <w:b/>
                <w:bCs/>
                <w:color w:val="auto"/>
              </w:rPr>
              <w:br/>
              <w:t>Est. Cost</w:t>
            </w:r>
          </w:p>
        </w:tc>
        <w:tc>
          <w:tcPr>
            <w:tcW w:w="1350" w:type="dxa"/>
            <w:tcBorders>
              <w:top w:val="single" w:sz="6" w:space="0" w:color="CCCCCC"/>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B5158F" w:rsidRPr="00B5158F" w:rsidRDefault="00B5158F" w:rsidP="00B5158F">
            <w:pPr>
              <w:spacing w:line="240" w:lineRule="auto"/>
              <w:jc w:val="right"/>
              <w:rPr>
                <w:rFonts w:eastAsia="Times New Roman"/>
                <w:b/>
                <w:bCs/>
                <w:color w:val="auto"/>
              </w:rPr>
            </w:pPr>
            <w:r w:rsidRPr="00B5158F">
              <w:rPr>
                <w:rFonts w:eastAsia="Times New Roman"/>
                <w:b/>
                <w:bCs/>
                <w:color w:val="auto"/>
              </w:rPr>
              <w:t>Actual Cost</w:t>
            </w: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jc w:val="center"/>
              <w:rPr>
                <w:rFonts w:eastAsia="Times New Roman"/>
                <w:b/>
                <w:bCs/>
                <w:color w:val="auto"/>
              </w:rPr>
            </w:pPr>
            <w:r w:rsidRPr="00B5158F">
              <w:rPr>
                <w:rFonts w:eastAsia="Times New Roman"/>
                <w:b/>
                <w:bCs/>
                <w:color w:val="auto"/>
              </w:rPr>
              <w:t>Notes</w:t>
            </w:r>
          </w:p>
        </w:tc>
      </w:tr>
      <w:tr w:rsidR="00B5158F" w:rsidRPr="00B5158F" w:rsidTr="00A563F1">
        <w:trPr>
          <w:trHeight w:val="315"/>
        </w:trPr>
        <w:tc>
          <w:tcPr>
            <w:tcW w:w="292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sz w:val="20"/>
                <w:szCs w:val="20"/>
              </w:rPr>
            </w:pPr>
            <w:r w:rsidRPr="00B5158F">
              <w:rPr>
                <w:rFonts w:eastAsia="Times New Roman"/>
                <w:sz w:val="20"/>
                <w:szCs w:val="20"/>
              </w:rPr>
              <w:t>ancillary costs, e.g. linens etc.</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Room Rental</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 xml:space="preserve">AV &amp; </w:t>
            </w:r>
            <w:proofErr w:type="spellStart"/>
            <w:r w:rsidRPr="00B5158F">
              <w:rPr>
                <w:rFonts w:eastAsia="Times New Roman"/>
                <w:color w:val="auto"/>
              </w:rPr>
              <w:t>wi-fi</w:t>
            </w:r>
            <w:proofErr w:type="spellEnd"/>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AM &amp; PM refreshments</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r w:rsidRPr="00B5158F">
              <w:rPr>
                <w:rFonts w:eastAsia="Times New Roman"/>
                <w:color w:val="auto"/>
                <w:sz w:val="20"/>
                <w:szCs w:val="20"/>
              </w:rPr>
              <w:t>snack &amp; beverage</w:t>
            </w: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dinner</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A563F1" w:rsidP="00B5158F">
            <w:pPr>
              <w:spacing w:line="240" w:lineRule="auto"/>
              <w:jc w:val="right"/>
              <w:rPr>
                <w:rFonts w:eastAsia="Times New Roman"/>
                <w:color w:val="auto"/>
              </w:rPr>
            </w:pPr>
            <w:r w:rsidRPr="00B5158F">
              <w:rPr>
                <w:rFonts w:eastAsia="Times New Roman"/>
                <w:color w:val="auto"/>
              </w:rPr>
              <w:t>breakfast</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lunch</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dinner</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b/>
                <w:bCs/>
                <w:color w:val="auto"/>
              </w:rPr>
            </w:pPr>
            <w:r w:rsidRPr="00B5158F">
              <w:rPr>
                <w:rFonts w:eastAsia="Times New Roman"/>
                <w:b/>
                <w:bCs/>
                <w:color w:val="auto"/>
              </w:rPr>
              <w:lastRenderedPageBreak/>
              <w:t>Speakers</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mileage</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mileage</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mileage</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mileage</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airfare</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airfare</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room &amp; board</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room &amp; board</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room &amp; board</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honorarium</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honorarium</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honorarium</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b/>
                <w:bCs/>
                <w:color w:val="auto"/>
              </w:rPr>
            </w:pPr>
            <w:r w:rsidRPr="00B5158F">
              <w:rPr>
                <w:rFonts w:eastAsia="Times New Roman"/>
                <w:b/>
                <w:bCs/>
                <w:color w:val="auto"/>
              </w:rPr>
              <w:t>Materials</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printing</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158F" w:rsidRPr="00B5158F" w:rsidRDefault="00B5158F" w:rsidP="00B5158F">
            <w:pPr>
              <w:spacing w:line="240" w:lineRule="auto"/>
              <w:rPr>
                <w:rFonts w:eastAsia="Times New Roman"/>
                <w:color w:val="auto"/>
                <w:sz w:val="20"/>
                <w:szCs w:val="20"/>
              </w:rPr>
            </w:pPr>
            <w:r w:rsidRPr="00B5158F">
              <w:rPr>
                <w:rFonts w:eastAsia="Times New Roman"/>
                <w:color w:val="auto"/>
                <w:sz w:val="20"/>
                <w:szCs w:val="20"/>
              </w:rPr>
              <w:t>Event program</w:t>
            </w: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jc w:val="right"/>
              <w:rPr>
                <w:rFonts w:eastAsia="Times New Roman"/>
                <w:color w:val="auto"/>
              </w:rPr>
            </w:pPr>
            <w:r w:rsidRPr="00B5158F">
              <w:rPr>
                <w:rFonts w:eastAsia="Times New Roman"/>
                <w:color w:val="auto"/>
              </w:rPr>
              <w:t>purchased materials</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158F" w:rsidRPr="00B5158F" w:rsidRDefault="00B5158F" w:rsidP="00B5158F">
            <w:pPr>
              <w:spacing w:line="240" w:lineRule="auto"/>
              <w:rPr>
                <w:rFonts w:eastAsia="Times New Roman"/>
                <w:color w:val="auto"/>
                <w:sz w:val="20"/>
                <w:szCs w:val="20"/>
              </w:rPr>
            </w:pP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roofErr w:type="gramStart"/>
            <w:r w:rsidRPr="00B5158F">
              <w:rPr>
                <w:rFonts w:eastAsia="Times New Roman"/>
                <w:color w:val="auto"/>
                <w:sz w:val="20"/>
                <w:szCs w:val="20"/>
              </w:rPr>
              <w:t>brochures</w:t>
            </w:r>
            <w:proofErr w:type="gramEnd"/>
            <w:r w:rsidRPr="00B5158F">
              <w:rPr>
                <w:rFonts w:eastAsia="Times New Roman"/>
                <w:color w:val="auto"/>
                <w:sz w:val="20"/>
                <w:szCs w:val="20"/>
              </w:rPr>
              <w:t xml:space="preserve">? </w:t>
            </w:r>
            <w:proofErr w:type="gramStart"/>
            <w:r w:rsidRPr="00B5158F">
              <w:rPr>
                <w:rFonts w:eastAsia="Times New Roman"/>
                <w:color w:val="auto"/>
                <w:sz w:val="20"/>
                <w:szCs w:val="20"/>
              </w:rPr>
              <w:t>banners</w:t>
            </w:r>
            <w:proofErr w:type="gramEnd"/>
            <w:r w:rsidRPr="00B5158F">
              <w:rPr>
                <w:rFonts w:eastAsia="Times New Roman"/>
                <w:color w:val="auto"/>
                <w:sz w:val="20"/>
                <w:szCs w:val="20"/>
              </w:rPr>
              <w:t>?</w:t>
            </w: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158F" w:rsidRPr="00B5158F" w:rsidRDefault="00B5158F" w:rsidP="00B5158F">
            <w:pPr>
              <w:spacing w:line="240" w:lineRule="auto"/>
              <w:rPr>
                <w:rFonts w:eastAsia="Times New Roman"/>
                <w:color w:val="auto"/>
                <w:sz w:val="20"/>
                <w:szCs w:val="20"/>
              </w:rPr>
            </w:pP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r w:rsidRPr="00B5158F">
              <w:rPr>
                <w:rFonts w:eastAsia="Times New Roman"/>
                <w:color w:val="auto"/>
                <w:sz w:val="20"/>
                <w:szCs w:val="20"/>
              </w:rPr>
              <w:t>Staples: folders, name badges,</w:t>
            </w: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158F" w:rsidRPr="00B5158F" w:rsidRDefault="00B5158F" w:rsidP="00B5158F">
            <w:pPr>
              <w:spacing w:line="240" w:lineRule="auto"/>
              <w:rPr>
                <w:rFonts w:eastAsia="Times New Roman"/>
                <w:color w:val="auto"/>
                <w:sz w:val="20"/>
                <w:szCs w:val="20"/>
              </w:rPr>
            </w:pP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b/>
                <w:bCs/>
                <w:color w:val="auto"/>
              </w:rPr>
            </w:pPr>
            <w:r w:rsidRPr="00B5158F">
              <w:rPr>
                <w:rFonts w:eastAsia="Times New Roman"/>
                <w:b/>
                <w:bCs/>
                <w:color w:val="auto"/>
              </w:rPr>
              <w:t>Actual Expenses subtotal</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b/>
                <w:bCs/>
                <w:color w:val="auto"/>
              </w:rPr>
            </w:pPr>
            <w:r w:rsidRPr="00B5158F">
              <w:rPr>
                <w:rFonts w:eastAsia="Times New Roman"/>
                <w:b/>
                <w:bCs/>
                <w:color w:val="auto"/>
              </w:rPr>
              <w:t>Total Estimated Cost</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b/>
                <w:bCs/>
                <w:color w:val="auto"/>
              </w:rPr>
            </w:pPr>
            <w:r w:rsidRPr="00B5158F">
              <w:rPr>
                <w:rFonts w:eastAsia="Times New Roman"/>
                <w:b/>
                <w:bCs/>
                <w:color w:val="auto"/>
              </w:rPr>
              <w:t>Registration Fee</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158F" w:rsidRPr="00B5158F" w:rsidRDefault="00B5158F" w:rsidP="00B5158F">
            <w:pPr>
              <w:spacing w:line="240" w:lineRule="auto"/>
              <w:rPr>
                <w:rFonts w:eastAsia="Times New Roman"/>
                <w:color w:val="auto"/>
                <w:sz w:val="20"/>
                <w:szCs w:val="20"/>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b/>
                <w:bCs/>
                <w:color w:val="auto"/>
              </w:rPr>
            </w:pPr>
            <w:r w:rsidRPr="00B5158F">
              <w:rPr>
                <w:rFonts w:eastAsia="Times New Roman"/>
                <w:b/>
                <w:bCs/>
                <w:color w:val="auto"/>
              </w:rPr>
              <w:t>Sponsorships:</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5158F" w:rsidRPr="00B5158F" w:rsidRDefault="00B5158F" w:rsidP="00B5158F">
            <w:pPr>
              <w:spacing w:line="240" w:lineRule="auto"/>
              <w:rPr>
                <w:rFonts w:eastAsia="Times New Roman"/>
                <w:b/>
                <w:bCs/>
                <w:color w:val="auto"/>
              </w:rPr>
            </w:pPr>
          </w:p>
        </w:tc>
      </w:tr>
      <w:tr w:rsidR="00B5158F" w:rsidRPr="00B5158F" w:rsidTr="00A563F1">
        <w:trPr>
          <w:trHeight w:val="315"/>
        </w:trPr>
        <w:tc>
          <w:tcPr>
            <w:tcW w:w="29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B5158F" w:rsidRPr="00B5158F" w:rsidRDefault="00B5158F" w:rsidP="00B5158F">
            <w:pPr>
              <w:spacing w:line="240" w:lineRule="auto"/>
              <w:rPr>
                <w:rFonts w:eastAsia="Times New Roman"/>
                <w:color w:val="auto"/>
                <w:sz w:val="20"/>
                <w:szCs w:val="20"/>
              </w:rPr>
            </w:pP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B5158F" w:rsidRPr="00B5158F" w:rsidRDefault="00B5158F" w:rsidP="00B5158F">
            <w:pPr>
              <w:spacing w:line="240" w:lineRule="auto"/>
              <w:rPr>
                <w:rFonts w:eastAsia="Times New Roman"/>
                <w:color w:val="auto"/>
                <w:sz w:val="20"/>
                <w:szCs w:val="20"/>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B5158F" w:rsidRPr="00B5158F" w:rsidRDefault="00B5158F" w:rsidP="00B5158F">
            <w:pPr>
              <w:spacing w:line="240" w:lineRule="auto"/>
              <w:rPr>
                <w:rFonts w:eastAsia="Times New Roman"/>
                <w:color w:val="auto"/>
                <w:sz w:val="20"/>
                <w:szCs w:val="20"/>
              </w:rPr>
            </w:pPr>
          </w:p>
        </w:tc>
        <w:tc>
          <w:tcPr>
            <w:tcW w:w="46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B5158F" w:rsidRPr="00B5158F" w:rsidRDefault="00B5158F" w:rsidP="00B5158F">
            <w:pPr>
              <w:spacing w:line="240" w:lineRule="auto"/>
              <w:rPr>
                <w:rFonts w:eastAsia="Times New Roman"/>
                <w:color w:val="auto"/>
                <w:sz w:val="20"/>
                <w:szCs w:val="20"/>
              </w:rPr>
            </w:pPr>
          </w:p>
        </w:tc>
      </w:tr>
    </w:tbl>
    <w:p w:rsidR="00EB2357" w:rsidRDefault="00EB2357" w:rsidP="00A563F1">
      <w:pPr>
        <w:pStyle w:val="Normal1"/>
      </w:pPr>
    </w:p>
    <w:sectPr w:rsidR="00EB2357" w:rsidSect="00EB2357">
      <w:pgSz w:w="12240" w:h="15840"/>
      <w:pgMar w:top="1008" w:right="720"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2B0A"/>
    <w:multiLevelType w:val="hybridMultilevel"/>
    <w:tmpl w:val="B9FEC35E"/>
    <w:lvl w:ilvl="0" w:tplc="88629C1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91A6A"/>
    <w:multiLevelType w:val="hybridMultilevel"/>
    <w:tmpl w:val="0F44F24A"/>
    <w:lvl w:ilvl="0" w:tplc="0F5CB38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93E1A56"/>
    <w:multiLevelType w:val="hybridMultilevel"/>
    <w:tmpl w:val="43B2989A"/>
    <w:lvl w:ilvl="0" w:tplc="62E67B64">
      <w:numFmt w:val="bullet"/>
      <w:lvlText w:val="-"/>
      <w:lvlJc w:val="left"/>
      <w:pPr>
        <w:ind w:left="2520" w:hanging="360"/>
      </w:pPr>
      <w:rPr>
        <w:rFonts w:ascii="Arial" w:eastAsia="Arial" w:hAnsi="Arial" w:cs="Arial"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357"/>
    <w:rsid w:val="000C6700"/>
    <w:rsid w:val="001C05CB"/>
    <w:rsid w:val="002D0557"/>
    <w:rsid w:val="002D717F"/>
    <w:rsid w:val="0053782D"/>
    <w:rsid w:val="006B14E9"/>
    <w:rsid w:val="007B6C70"/>
    <w:rsid w:val="00844ADD"/>
    <w:rsid w:val="00A563F1"/>
    <w:rsid w:val="00AA3F4B"/>
    <w:rsid w:val="00B5158F"/>
    <w:rsid w:val="00D95DBF"/>
    <w:rsid w:val="00E70E72"/>
    <w:rsid w:val="00EB2357"/>
    <w:rsid w:val="00FD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EB2357"/>
    <w:pPr>
      <w:keepNext/>
      <w:keepLines/>
      <w:spacing w:before="400" w:after="120"/>
      <w:contextualSpacing/>
      <w:outlineLvl w:val="0"/>
    </w:pPr>
    <w:rPr>
      <w:sz w:val="40"/>
      <w:szCs w:val="40"/>
    </w:rPr>
  </w:style>
  <w:style w:type="paragraph" w:styleId="Heading2">
    <w:name w:val="heading 2"/>
    <w:basedOn w:val="Normal1"/>
    <w:next w:val="Normal1"/>
    <w:rsid w:val="00EB2357"/>
    <w:pPr>
      <w:keepNext/>
      <w:keepLines/>
      <w:spacing w:before="360" w:after="120"/>
      <w:contextualSpacing/>
      <w:outlineLvl w:val="1"/>
    </w:pPr>
    <w:rPr>
      <w:sz w:val="32"/>
      <w:szCs w:val="32"/>
    </w:rPr>
  </w:style>
  <w:style w:type="paragraph" w:styleId="Heading3">
    <w:name w:val="heading 3"/>
    <w:basedOn w:val="Normal1"/>
    <w:next w:val="Normal1"/>
    <w:rsid w:val="00EB2357"/>
    <w:pPr>
      <w:keepNext/>
      <w:keepLines/>
      <w:spacing w:before="320" w:after="80"/>
      <w:contextualSpacing/>
      <w:outlineLvl w:val="2"/>
    </w:pPr>
    <w:rPr>
      <w:color w:val="434343"/>
      <w:sz w:val="28"/>
      <w:szCs w:val="28"/>
    </w:rPr>
  </w:style>
  <w:style w:type="paragraph" w:styleId="Heading4">
    <w:name w:val="heading 4"/>
    <w:basedOn w:val="Normal1"/>
    <w:next w:val="Normal1"/>
    <w:rsid w:val="00EB2357"/>
    <w:pPr>
      <w:keepNext/>
      <w:keepLines/>
      <w:spacing w:before="280" w:after="80"/>
      <w:contextualSpacing/>
      <w:outlineLvl w:val="3"/>
    </w:pPr>
    <w:rPr>
      <w:color w:val="666666"/>
      <w:sz w:val="24"/>
      <w:szCs w:val="24"/>
    </w:rPr>
  </w:style>
  <w:style w:type="paragraph" w:styleId="Heading5">
    <w:name w:val="heading 5"/>
    <w:basedOn w:val="Normal1"/>
    <w:next w:val="Normal1"/>
    <w:rsid w:val="00EB2357"/>
    <w:pPr>
      <w:keepNext/>
      <w:keepLines/>
      <w:spacing w:before="240" w:after="80"/>
      <w:contextualSpacing/>
      <w:outlineLvl w:val="4"/>
    </w:pPr>
    <w:rPr>
      <w:color w:val="666666"/>
    </w:rPr>
  </w:style>
  <w:style w:type="paragraph" w:styleId="Heading6">
    <w:name w:val="heading 6"/>
    <w:basedOn w:val="Normal1"/>
    <w:next w:val="Normal1"/>
    <w:rsid w:val="00EB2357"/>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B2357"/>
  </w:style>
  <w:style w:type="paragraph" w:styleId="Title">
    <w:name w:val="Title"/>
    <w:basedOn w:val="Normal1"/>
    <w:next w:val="Normal1"/>
    <w:rsid w:val="00EB2357"/>
    <w:pPr>
      <w:keepNext/>
      <w:keepLines/>
      <w:spacing w:after="60"/>
      <w:contextualSpacing/>
    </w:pPr>
    <w:rPr>
      <w:sz w:val="52"/>
      <w:szCs w:val="52"/>
    </w:rPr>
  </w:style>
  <w:style w:type="paragraph" w:styleId="Subtitle">
    <w:name w:val="Subtitle"/>
    <w:basedOn w:val="Normal1"/>
    <w:next w:val="Normal1"/>
    <w:rsid w:val="00EB2357"/>
    <w:pPr>
      <w:keepNext/>
      <w:keepLines/>
      <w:spacing w:after="320"/>
      <w:contextualSpacing/>
    </w:pPr>
    <w:rPr>
      <w:color w:val="666666"/>
      <w:sz w:val="30"/>
      <w:szCs w:val="30"/>
    </w:rPr>
  </w:style>
  <w:style w:type="table" w:customStyle="1" w:styleId="a">
    <w:basedOn w:val="TableNormal"/>
    <w:rsid w:val="00EB2357"/>
    <w:tblPr>
      <w:tblStyleRowBandSize w:val="1"/>
      <w:tblStyleColBandSize w:val="1"/>
    </w:tblPr>
  </w:style>
  <w:style w:type="paragraph" w:styleId="BalloonText">
    <w:name w:val="Balloon Text"/>
    <w:basedOn w:val="Normal"/>
    <w:link w:val="BalloonTextChar"/>
    <w:uiPriority w:val="99"/>
    <w:semiHidden/>
    <w:unhideWhenUsed/>
    <w:rsid w:val="002D05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557"/>
    <w:rPr>
      <w:rFonts w:ascii="Tahoma" w:hAnsi="Tahoma" w:cs="Tahoma"/>
      <w:sz w:val="16"/>
      <w:szCs w:val="16"/>
    </w:rPr>
  </w:style>
  <w:style w:type="character" w:styleId="CommentReference">
    <w:name w:val="annotation reference"/>
    <w:basedOn w:val="DefaultParagraphFont"/>
    <w:uiPriority w:val="99"/>
    <w:semiHidden/>
    <w:unhideWhenUsed/>
    <w:rsid w:val="002D0557"/>
    <w:rPr>
      <w:sz w:val="16"/>
      <w:szCs w:val="16"/>
    </w:rPr>
  </w:style>
  <w:style w:type="paragraph" w:styleId="CommentText">
    <w:name w:val="annotation text"/>
    <w:basedOn w:val="Normal"/>
    <w:link w:val="CommentTextChar"/>
    <w:uiPriority w:val="99"/>
    <w:semiHidden/>
    <w:unhideWhenUsed/>
    <w:rsid w:val="002D0557"/>
    <w:pPr>
      <w:spacing w:line="240" w:lineRule="auto"/>
    </w:pPr>
    <w:rPr>
      <w:sz w:val="20"/>
      <w:szCs w:val="20"/>
    </w:rPr>
  </w:style>
  <w:style w:type="character" w:customStyle="1" w:styleId="CommentTextChar">
    <w:name w:val="Comment Text Char"/>
    <w:basedOn w:val="DefaultParagraphFont"/>
    <w:link w:val="CommentText"/>
    <w:uiPriority w:val="99"/>
    <w:semiHidden/>
    <w:rsid w:val="002D0557"/>
    <w:rPr>
      <w:sz w:val="20"/>
      <w:szCs w:val="20"/>
    </w:rPr>
  </w:style>
  <w:style w:type="paragraph" w:styleId="CommentSubject">
    <w:name w:val="annotation subject"/>
    <w:basedOn w:val="CommentText"/>
    <w:next w:val="CommentText"/>
    <w:link w:val="CommentSubjectChar"/>
    <w:uiPriority w:val="99"/>
    <w:semiHidden/>
    <w:unhideWhenUsed/>
    <w:rsid w:val="002D0557"/>
    <w:rPr>
      <w:b/>
      <w:bCs/>
    </w:rPr>
  </w:style>
  <w:style w:type="character" w:customStyle="1" w:styleId="CommentSubjectChar">
    <w:name w:val="Comment Subject Char"/>
    <w:basedOn w:val="CommentTextChar"/>
    <w:link w:val="CommentSubject"/>
    <w:uiPriority w:val="99"/>
    <w:semiHidden/>
    <w:rsid w:val="002D0557"/>
    <w:rPr>
      <w:b/>
      <w:bCs/>
      <w:sz w:val="20"/>
      <w:szCs w:val="20"/>
    </w:rPr>
  </w:style>
  <w:style w:type="paragraph" w:styleId="ListParagraph">
    <w:name w:val="List Paragraph"/>
    <w:basedOn w:val="Normal"/>
    <w:uiPriority w:val="34"/>
    <w:qFormat/>
    <w:rsid w:val="00D95D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EB2357"/>
    <w:pPr>
      <w:keepNext/>
      <w:keepLines/>
      <w:spacing w:before="400" w:after="120"/>
      <w:contextualSpacing/>
      <w:outlineLvl w:val="0"/>
    </w:pPr>
    <w:rPr>
      <w:sz w:val="40"/>
      <w:szCs w:val="40"/>
    </w:rPr>
  </w:style>
  <w:style w:type="paragraph" w:styleId="Heading2">
    <w:name w:val="heading 2"/>
    <w:basedOn w:val="Normal1"/>
    <w:next w:val="Normal1"/>
    <w:rsid w:val="00EB2357"/>
    <w:pPr>
      <w:keepNext/>
      <w:keepLines/>
      <w:spacing w:before="360" w:after="120"/>
      <w:contextualSpacing/>
      <w:outlineLvl w:val="1"/>
    </w:pPr>
    <w:rPr>
      <w:sz w:val="32"/>
      <w:szCs w:val="32"/>
    </w:rPr>
  </w:style>
  <w:style w:type="paragraph" w:styleId="Heading3">
    <w:name w:val="heading 3"/>
    <w:basedOn w:val="Normal1"/>
    <w:next w:val="Normal1"/>
    <w:rsid w:val="00EB2357"/>
    <w:pPr>
      <w:keepNext/>
      <w:keepLines/>
      <w:spacing w:before="320" w:after="80"/>
      <w:contextualSpacing/>
      <w:outlineLvl w:val="2"/>
    </w:pPr>
    <w:rPr>
      <w:color w:val="434343"/>
      <w:sz w:val="28"/>
      <w:szCs w:val="28"/>
    </w:rPr>
  </w:style>
  <w:style w:type="paragraph" w:styleId="Heading4">
    <w:name w:val="heading 4"/>
    <w:basedOn w:val="Normal1"/>
    <w:next w:val="Normal1"/>
    <w:rsid w:val="00EB2357"/>
    <w:pPr>
      <w:keepNext/>
      <w:keepLines/>
      <w:spacing w:before="280" w:after="80"/>
      <w:contextualSpacing/>
      <w:outlineLvl w:val="3"/>
    </w:pPr>
    <w:rPr>
      <w:color w:val="666666"/>
      <w:sz w:val="24"/>
      <w:szCs w:val="24"/>
    </w:rPr>
  </w:style>
  <w:style w:type="paragraph" w:styleId="Heading5">
    <w:name w:val="heading 5"/>
    <w:basedOn w:val="Normal1"/>
    <w:next w:val="Normal1"/>
    <w:rsid w:val="00EB2357"/>
    <w:pPr>
      <w:keepNext/>
      <w:keepLines/>
      <w:spacing w:before="240" w:after="80"/>
      <w:contextualSpacing/>
      <w:outlineLvl w:val="4"/>
    </w:pPr>
    <w:rPr>
      <w:color w:val="666666"/>
    </w:rPr>
  </w:style>
  <w:style w:type="paragraph" w:styleId="Heading6">
    <w:name w:val="heading 6"/>
    <w:basedOn w:val="Normal1"/>
    <w:next w:val="Normal1"/>
    <w:rsid w:val="00EB2357"/>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B2357"/>
  </w:style>
  <w:style w:type="paragraph" w:styleId="Title">
    <w:name w:val="Title"/>
    <w:basedOn w:val="Normal1"/>
    <w:next w:val="Normal1"/>
    <w:rsid w:val="00EB2357"/>
    <w:pPr>
      <w:keepNext/>
      <w:keepLines/>
      <w:spacing w:after="60"/>
      <w:contextualSpacing/>
    </w:pPr>
    <w:rPr>
      <w:sz w:val="52"/>
      <w:szCs w:val="52"/>
    </w:rPr>
  </w:style>
  <w:style w:type="paragraph" w:styleId="Subtitle">
    <w:name w:val="Subtitle"/>
    <w:basedOn w:val="Normal1"/>
    <w:next w:val="Normal1"/>
    <w:rsid w:val="00EB2357"/>
    <w:pPr>
      <w:keepNext/>
      <w:keepLines/>
      <w:spacing w:after="320"/>
      <w:contextualSpacing/>
    </w:pPr>
    <w:rPr>
      <w:color w:val="666666"/>
      <w:sz w:val="30"/>
      <w:szCs w:val="30"/>
    </w:rPr>
  </w:style>
  <w:style w:type="table" w:customStyle="1" w:styleId="a">
    <w:basedOn w:val="TableNormal"/>
    <w:rsid w:val="00EB2357"/>
    <w:tblPr>
      <w:tblStyleRowBandSize w:val="1"/>
      <w:tblStyleColBandSize w:val="1"/>
    </w:tblPr>
  </w:style>
  <w:style w:type="paragraph" w:styleId="BalloonText">
    <w:name w:val="Balloon Text"/>
    <w:basedOn w:val="Normal"/>
    <w:link w:val="BalloonTextChar"/>
    <w:uiPriority w:val="99"/>
    <w:semiHidden/>
    <w:unhideWhenUsed/>
    <w:rsid w:val="002D05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557"/>
    <w:rPr>
      <w:rFonts w:ascii="Tahoma" w:hAnsi="Tahoma" w:cs="Tahoma"/>
      <w:sz w:val="16"/>
      <w:szCs w:val="16"/>
    </w:rPr>
  </w:style>
  <w:style w:type="character" w:styleId="CommentReference">
    <w:name w:val="annotation reference"/>
    <w:basedOn w:val="DefaultParagraphFont"/>
    <w:uiPriority w:val="99"/>
    <w:semiHidden/>
    <w:unhideWhenUsed/>
    <w:rsid w:val="002D0557"/>
    <w:rPr>
      <w:sz w:val="16"/>
      <w:szCs w:val="16"/>
    </w:rPr>
  </w:style>
  <w:style w:type="paragraph" w:styleId="CommentText">
    <w:name w:val="annotation text"/>
    <w:basedOn w:val="Normal"/>
    <w:link w:val="CommentTextChar"/>
    <w:uiPriority w:val="99"/>
    <w:semiHidden/>
    <w:unhideWhenUsed/>
    <w:rsid w:val="002D0557"/>
    <w:pPr>
      <w:spacing w:line="240" w:lineRule="auto"/>
    </w:pPr>
    <w:rPr>
      <w:sz w:val="20"/>
      <w:szCs w:val="20"/>
    </w:rPr>
  </w:style>
  <w:style w:type="character" w:customStyle="1" w:styleId="CommentTextChar">
    <w:name w:val="Comment Text Char"/>
    <w:basedOn w:val="DefaultParagraphFont"/>
    <w:link w:val="CommentText"/>
    <w:uiPriority w:val="99"/>
    <w:semiHidden/>
    <w:rsid w:val="002D0557"/>
    <w:rPr>
      <w:sz w:val="20"/>
      <w:szCs w:val="20"/>
    </w:rPr>
  </w:style>
  <w:style w:type="paragraph" w:styleId="CommentSubject">
    <w:name w:val="annotation subject"/>
    <w:basedOn w:val="CommentText"/>
    <w:next w:val="CommentText"/>
    <w:link w:val="CommentSubjectChar"/>
    <w:uiPriority w:val="99"/>
    <w:semiHidden/>
    <w:unhideWhenUsed/>
    <w:rsid w:val="002D0557"/>
    <w:rPr>
      <w:b/>
      <w:bCs/>
    </w:rPr>
  </w:style>
  <w:style w:type="character" w:customStyle="1" w:styleId="CommentSubjectChar">
    <w:name w:val="Comment Subject Char"/>
    <w:basedOn w:val="CommentTextChar"/>
    <w:link w:val="CommentSubject"/>
    <w:uiPriority w:val="99"/>
    <w:semiHidden/>
    <w:rsid w:val="002D0557"/>
    <w:rPr>
      <w:b/>
      <w:bCs/>
      <w:sz w:val="20"/>
      <w:szCs w:val="20"/>
    </w:rPr>
  </w:style>
  <w:style w:type="paragraph" w:styleId="ListParagraph">
    <w:name w:val="List Paragraph"/>
    <w:basedOn w:val="Normal"/>
    <w:uiPriority w:val="34"/>
    <w:qFormat/>
    <w:rsid w:val="00D95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39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3A18AEA1F5F1499122939BD30F7D89" ma:contentTypeVersion="3" ma:contentTypeDescription="Create a new document." ma:contentTypeScope="" ma:versionID="5b78bf44a30ad603f8fb6852afc57175">
  <xsd:schema xmlns:xsd="http://www.w3.org/2001/XMLSchema" xmlns:xs="http://www.w3.org/2001/XMLSchema" xmlns:p="http://schemas.microsoft.com/office/2006/metadata/properties" xmlns:ns1="http://schemas.microsoft.com/sharepoint/v3" targetNamespace="http://schemas.microsoft.com/office/2006/metadata/properties" ma:root="true" ma:fieldsID="476b1959aee6889378c4f705e716642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5CDE8-094C-46D3-ACCD-E64307B14DF7}"/>
</file>

<file path=customXml/itemProps2.xml><?xml version="1.0" encoding="utf-8"?>
<ds:datastoreItem xmlns:ds="http://schemas.openxmlformats.org/officeDocument/2006/customXml" ds:itemID="{729A49A4-DD4C-4A54-8555-28724BC645CE}"/>
</file>

<file path=customXml/itemProps3.xml><?xml version="1.0" encoding="utf-8"?>
<ds:datastoreItem xmlns:ds="http://schemas.openxmlformats.org/officeDocument/2006/customXml" ds:itemID="{5F280B10-4E82-434B-932F-C00A4935DE72}"/>
</file>

<file path=docProps/app.xml><?xml version="1.0" encoding="utf-8"?>
<Properties xmlns="http://schemas.openxmlformats.org/officeDocument/2006/extended-properties" xmlns:vt="http://schemas.openxmlformats.org/officeDocument/2006/docPropsVTypes">
  <Template>5073CECE</Template>
  <TotalTime>13</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Corrigan</dc:creator>
  <cp:lastModifiedBy>Sproule, Robert</cp:lastModifiedBy>
  <cp:revision>4</cp:revision>
  <dcterms:created xsi:type="dcterms:W3CDTF">2017-09-27T18:33:00Z</dcterms:created>
  <dcterms:modified xsi:type="dcterms:W3CDTF">2017-11-01T17:23:00Z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0x010100533A18AEA1F5F1499122939BD30F7D89</vt:lpwstr>
  </property>
  <property fmtid="{D5CDD505-2E9C-101B-9397-08002B2CF9AE}" pid="3" name="TemplateUrl">
    <vt:lpwstr/>
  </property>
  <property fmtid="{D5CDD505-2E9C-101B-9397-08002B2CF9AE}" pid="4" name="Order">
    <vt:r8>13200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