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9E7C" w14:textId="3BEFEF43" w:rsidR="00DC30CA" w:rsidRPr="003E4D22" w:rsidRDefault="00886E10" w:rsidP="00DC30CA">
      <w:pPr>
        <w:jc w:val="center"/>
        <w:rPr>
          <w:b/>
          <w:sz w:val="28"/>
          <w:szCs w:val="28"/>
        </w:rPr>
      </w:pPr>
      <w:r w:rsidRPr="003E4D22">
        <w:rPr>
          <w:b/>
          <w:sz w:val="28"/>
          <w:szCs w:val="28"/>
        </w:rPr>
        <w:t>SCML</w:t>
      </w:r>
      <w:r w:rsidR="007E09B1">
        <w:rPr>
          <w:b/>
          <w:sz w:val="28"/>
          <w:szCs w:val="28"/>
        </w:rPr>
        <w:t xml:space="preserve"> </w:t>
      </w:r>
      <w:r w:rsidR="00E7128A">
        <w:rPr>
          <w:b/>
          <w:sz w:val="28"/>
          <w:szCs w:val="28"/>
        </w:rPr>
        <w:t>9</w:t>
      </w:r>
      <w:r w:rsidRPr="003E4D22">
        <w:rPr>
          <w:b/>
          <w:sz w:val="28"/>
          <w:szCs w:val="28"/>
        </w:rPr>
        <w:t xml:space="preserve"> Refuse Cover Variance Request Form</w:t>
      </w:r>
    </w:p>
    <w:p w14:paraId="600D823F" w14:textId="07F32FD8" w:rsidR="00C813DC" w:rsidRPr="00DC30CA" w:rsidRDefault="00886E10" w:rsidP="00C2762C">
      <w:pPr>
        <w:jc w:val="both"/>
        <w:rPr>
          <w:b/>
          <w:bCs/>
        </w:rPr>
      </w:pPr>
      <w:r>
        <w:t>SCML</w:t>
      </w:r>
      <w:r w:rsidR="00327AB2">
        <w:t>-</w:t>
      </w:r>
      <w:r w:rsidR="00E7128A">
        <w:t>9</w:t>
      </w:r>
      <w:r>
        <w:t xml:space="preserve"> forms shall be completed and submitted </w:t>
      </w:r>
      <w:r w:rsidR="00327AB2">
        <w:t xml:space="preserve">via email directly </w:t>
      </w:r>
      <w:r>
        <w:t>to the</w:t>
      </w:r>
      <w:r w:rsidR="00327AB2">
        <w:t xml:space="preserve"> Ref</w:t>
      </w:r>
      <w:r>
        <w:t xml:space="preserve">use </w:t>
      </w:r>
      <w:r w:rsidR="00327AB2">
        <w:t>C</w:t>
      </w:r>
      <w:r>
        <w:t>ommittee</w:t>
      </w:r>
      <w:r w:rsidR="00685BB5">
        <w:t xml:space="preserve"> Chairperson</w:t>
      </w:r>
      <w:r w:rsidR="00327AB2">
        <w:t xml:space="preserve"> (Kristi Dodson</w:t>
      </w:r>
      <w:r w:rsidR="00C813DC">
        <w:t>,</w:t>
      </w:r>
      <w:r w:rsidR="00327AB2">
        <w:t xml:space="preserve"> kristi.dodson@illinois.gov)</w:t>
      </w:r>
      <w:r>
        <w:t xml:space="preserve">, </w:t>
      </w:r>
      <w:r w:rsidRPr="00886E10">
        <w:rPr>
          <w:b/>
        </w:rPr>
        <w:t>prior</w:t>
      </w:r>
      <w:r>
        <w:t xml:space="preserve"> to inclusion of a cover variance proposal as a portion of a Significant Revision or Insignificant Permit Revision application.  </w:t>
      </w:r>
      <w:r w:rsidR="00DD6C7C">
        <w:t xml:space="preserve">Any maps, plans, data, or related documentation may be submitted as attachments corresponding to </w:t>
      </w:r>
      <w:r w:rsidR="007E09B1">
        <w:t>SCML</w:t>
      </w:r>
      <w:r w:rsidR="00327AB2">
        <w:t>-</w:t>
      </w:r>
      <w:r w:rsidR="00E7128A">
        <w:t>9</w:t>
      </w:r>
      <w:r w:rsidR="00DD6C7C">
        <w:t xml:space="preserve"> form part and question</w:t>
      </w:r>
      <w:r w:rsidR="00DD6C7C" w:rsidRPr="00DC30CA">
        <w:t xml:space="preserve">. </w:t>
      </w:r>
      <w:r w:rsidR="00DD6C7C" w:rsidRPr="00DC30CA">
        <w:rPr>
          <w:b/>
          <w:bCs/>
        </w:rPr>
        <w:t xml:space="preserve"> </w:t>
      </w:r>
      <w:r w:rsidR="00C813DC" w:rsidRPr="00DC30CA">
        <w:rPr>
          <w:b/>
          <w:bCs/>
        </w:rPr>
        <w:t xml:space="preserve"> The Department suggests communication with the IEPA early in the </w:t>
      </w:r>
      <w:r w:rsidR="00C43397" w:rsidRPr="00DC30CA">
        <w:rPr>
          <w:b/>
          <w:bCs/>
        </w:rPr>
        <w:t xml:space="preserve">cover variance </w:t>
      </w:r>
      <w:r w:rsidR="00C813DC" w:rsidRPr="00DC30CA">
        <w:rPr>
          <w:b/>
          <w:bCs/>
        </w:rPr>
        <w:t>request process.</w:t>
      </w:r>
    </w:p>
    <w:p w14:paraId="716E7373" w14:textId="1313220A" w:rsidR="00886E10" w:rsidRDefault="00886E10" w:rsidP="00C2762C">
      <w:pPr>
        <w:jc w:val="both"/>
      </w:pPr>
      <w:r>
        <w:t>The Department will advise the operator or permittee of decision to deny the variance proposal</w:t>
      </w:r>
      <w:r w:rsidR="007E09B1">
        <w:t>,</w:t>
      </w:r>
      <w:r>
        <w:t xml:space="preserve"> or approve the proposal for further evaluation</w:t>
      </w:r>
      <w:r w:rsidR="007E09B1">
        <w:t>,</w:t>
      </w:r>
      <w:r>
        <w:t xml:space="preserve"> via letter.</w:t>
      </w:r>
      <w:r w:rsidR="00C813DC">
        <w:t xml:space="preserve">  </w:t>
      </w:r>
      <w:r>
        <w:t xml:space="preserve">  </w:t>
      </w:r>
      <w:r w:rsidRPr="00685BB5">
        <w:rPr>
          <w:b/>
        </w:rPr>
        <w:t>An approval letter for further evaluation of the proposal shall be included in Part 9.4.1 of the application for a permit revision along with the completed SCML</w:t>
      </w:r>
      <w:r w:rsidR="00327AB2">
        <w:rPr>
          <w:b/>
        </w:rPr>
        <w:t>-</w:t>
      </w:r>
      <w:r w:rsidR="00E7128A">
        <w:rPr>
          <w:b/>
        </w:rPr>
        <w:t>9</w:t>
      </w:r>
      <w:r w:rsidRPr="00685BB5">
        <w:rPr>
          <w:b/>
        </w:rPr>
        <w:t xml:space="preserve"> form</w:t>
      </w:r>
      <w:r>
        <w:t>.</w:t>
      </w:r>
    </w:p>
    <w:p w14:paraId="355004C7" w14:textId="77777777" w:rsidR="00685BB5" w:rsidRPr="00685BB5" w:rsidRDefault="00685BB5" w:rsidP="00685BB5">
      <w:pPr>
        <w:rPr>
          <w:b/>
        </w:rPr>
      </w:pPr>
      <w:r w:rsidRPr="00685BB5">
        <w:rPr>
          <w:b/>
        </w:rPr>
        <w:t xml:space="preserve">Part 1.  General Information </w:t>
      </w:r>
    </w:p>
    <w:tbl>
      <w:tblPr>
        <w:tblStyle w:val="TableGrid"/>
        <w:tblW w:w="0" w:type="auto"/>
        <w:tblLook w:val="04A0" w:firstRow="1" w:lastRow="0" w:firstColumn="1" w:lastColumn="0" w:noHBand="0" w:noVBand="1"/>
      </w:tblPr>
      <w:tblGrid>
        <w:gridCol w:w="2065"/>
        <w:gridCol w:w="7285"/>
      </w:tblGrid>
      <w:tr w:rsidR="00685BB5" w14:paraId="59605142" w14:textId="77777777" w:rsidTr="00EA5C55">
        <w:trPr>
          <w:trHeight w:val="422"/>
        </w:trPr>
        <w:tc>
          <w:tcPr>
            <w:tcW w:w="2065" w:type="dxa"/>
          </w:tcPr>
          <w:p w14:paraId="59D425D3" w14:textId="77777777" w:rsidR="00685BB5" w:rsidRPr="00EA5C55" w:rsidRDefault="00685BB5" w:rsidP="00EA5C55">
            <w:pPr>
              <w:rPr>
                <w:b/>
              </w:rPr>
            </w:pPr>
            <w:r w:rsidRPr="00EA5C55">
              <w:rPr>
                <w:b/>
              </w:rPr>
              <w:t>Permittee</w:t>
            </w:r>
            <w:r w:rsidR="00EA5C55">
              <w:rPr>
                <w:b/>
              </w:rPr>
              <w:t>:</w:t>
            </w:r>
          </w:p>
        </w:tc>
        <w:tc>
          <w:tcPr>
            <w:tcW w:w="7285" w:type="dxa"/>
          </w:tcPr>
          <w:p w14:paraId="3ABC0032" w14:textId="77777777" w:rsidR="00685BB5" w:rsidRDefault="00685BB5" w:rsidP="00685BB5"/>
        </w:tc>
      </w:tr>
      <w:tr w:rsidR="00685BB5" w14:paraId="45CE895F" w14:textId="77777777" w:rsidTr="00EA5C55">
        <w:trPr>
          <w:trHeight w:val="440"/>
        </w:trPr>
        <w:tc>
          <w:tcPr>
            <w:tcW w:w="2065" w:type="dxa"/>
          </w:tcPr>
          <w:p w14:paraId="5F1A3BAC" w14:textId="77777777" w:rsidR="00685BB5" w:rsidRPr="00EA5C55" w:rsidRDefault="00685BB5" w:rsidP="00EA5C55">
            <w:pPr>
              <w:rPr>
                <w:b/>
              </w:rPr>
            </w:pPr>
            <w:r w:rsidRPr="00EA5C55">
              <w:rPr>
                <w:b/>
              </w:rPr>
              <w:t>Mine Name</w:t>
            </w:r>
            <w:r w:rsidR="00EA5C55">
              <w:rPr>
                <w:b/>
              </w:rPr>
              <w:t>:</w:t>
            </w:r>
          </w:p>
        </w:tc>
        <w:tc>
          <w:tcPr>
            <w:tcW w:w="7285" w:type="dxa"/>
          </w:tcPr>
          <w:p w14:paraId="0C702881" w14:textId="77777777" w:rsidR="00685BB5" w:rsidRDefault="00685BB5" w:rsidP="00685BB5"/>
        </w:tc>
      </w:tr>
      <w:tr w:rsidR="00685BB5" w14:paraId="6CF5E271" w14:textId="77777777" w:rsidTr="00EA5C55">
        <w:trPr>
          <w:trHeight w:val="440"/>
        </w:trPr>
        <w:tc>
          <w:tcPr>
            <w:tcW w:w="2065" w:type="dxa"/>
          </w:tcPr>
          <w:p w14:paraId="1F78D74F" w14:textId="77777777" w:rsidR="00685BB5" w:rsidRPr="00EA5C55" w:rsidRDefault="00685BB5" w:rsidP="00EA5C55">
            <w:pPr>
              <w:rPr>
                <w:b/>
              </w:rPr>
            </w:pPr>
            <w:r w:rsidRPr="00EA5C55">
              <w:rPr>
                <w:b/>
              </w:rPr>
              <w:t>Permit No(s).</w:t>
            </w:r>
            <w:r w:rsidR="00EA5C55">
              <w:rPr>
                <w:b/>
              </w:rPr>
              <w:t>:</w:t>
            </w:r>
          </w:p>
        </w:tc>
        <w:tc>
          <w:tcPr>
            <w:tcW w:w="7285" w:type="dxa"/>
          </w:tcPr>
          <w:p w14:paraId="79E8A459" w14:textId="77777777" w:rsidR="00685BB5" w:rsidRDefault="00685BB5" w:rsidP="00685BB5"/>
        </w:tc>
      </w:tr>
      <w:tr w:rsidR="00685BB5" w14:paraId="5B384C23" w14:textId="77777777" w:rsidTr="00EA5C55">
        <w:trPr>
          <w:trHeight w:val="440"/>
        </w:trPr>
        <w:tc>
          <w:tcPr>
            <w:tcW w:w="2065" w:type="dxa"/>
          </w:tcPr>
          <w:p w14:paraId="2FFCE97C" w14:textId="77777777" w:rsidR="00685BB5" w:rsidRPr="00EA5C55" w:rsidRDefault="00685BB5" w:rsidP="00EA5C55">
            <w:pPr>
              <w:rPr>
                <w:b/>
              </w:rPr>
            </w:pPr>
            <w:r w:rsidRPr="00EA5C55">
              <w:rPr>
                <w:b/>
              </w:rPr>
              <w:t>No. of acres involved in request</w:t>
            </w:r>
            <w:r w:rsidR="00EA5C55">
              <w:rPr>
                <w:b/>
              </w:rPr>
              <w:t>:</w:t>
            </w:r>
          </w:p>
        </w:tc>
        <w:tc>
          <w:tcPr>
            <w:tcW w:w="7285" w:type="dxa"/>
          </w:tcPr>
          <w:p w14:paraId="14960B32" w14:textId="77777777" w:rsidR="00685BB5" w:rsidRDefault="00685BB5" w:rsidP="00685BB5"/>
        </w:tc>
      </w:tr>
    </w:tbl>
    <w:p w14:paraId="19CDC5CA" w14:textId="77777777" w:rsidR="00685BB5" w:rsidRDefault="00685BB5" w:rsidP="00685BB5"/>
    <w:p w14:paraId="06299F84" w14:textId="77777777" w:rsidR="00886E10" w:rsidRPr="0086103B" w:rsidRDefault="00685BB5" w:rsidP="00886E10">
      <w:r w:rsidRPr="00685BB5">
        <w:rPr>
          <w:b/>
        </w:rPr>
        <w:t xml:space="preserve">Part 2.  Refuse Disposal Area Information </w:t>
      </w:r>
      <w:r w:rsidR="00D95AB0" w:rsidRPr="0086103B">
        <w:t>(</w:t>
      </w:r>
      <w:r w:rsidR="0086103B" w:rsidRPr="0086103B">
        <w:t>62 Ill. Adm. Code 1780.18(b)/1784.13(b) and 1816</w:t>
      </w:r>
      <w:r w:rsidR="0086103B">
        <w:t>/1817</w:t>
      </w:r>
      <w:r w:rsidR="0086103B" w:rsidRPr="0086103B">
        <w:t>.83(c)(4))</w:t>
      </w:r>
    </w:p>
    <w:p w14:paraId="05D94939" w14:textId="77777777" w:rsidR="00685BB5" w:rsidRDefault="00685BB5" w:rsidP="00C2762C">
      <w:pPr>
        <w:pStyle w:val="ListParagraph"/>
        <w:numPr>
          <w:ilvl w:val="0"/>
          <w:numId w:val="5"/>
        </w:numPr>
        <w:jc w:val="both"/>
      </w:pPr>
      <w:r>
        <w:t>Provide information regarding the specific refuse disposal area (RDA) involved in the cover variance request including structure name and/or general location, nature and age of the RDA (gob pile, incised slurry impoundment, above grade slurry impoundment, etc.), and current disposition of the structure.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685BB5" w:rsidRPr="00565284" w14:paraId="122B5780" w14:textId="77777777" w:rsidTr="00685BB5">
        <w:tc>
          <w:tcPr>
            <w:tcW w:w="9355" w:type="dxa"/>
            <w:shd w:val="clear" w:color="auto" w:fill="F2F2F2"/>
          </w:tcPr>
          <w:p w14:paraId="7BDAC102" w14:textId="77777777" w:rsidR="00685BB5" w:rsidRPr="00565284" w:rsidRDefault="00685BB5" w:rsidP="006C7612">
            <w:pPr>
              <w:spacing w:after="0" w:line="240" w:lineRule="auto"/>
              <w:rPr>
                <w:rFonts w:ascii="Times New Roman" w:hAnsi="Times New Roman"/>
              </w:rPr>
            </w:pPr>
            <w:bookmarkStart w:id="0" w:name="_Hlk19014318"/>
          </w:p>
        </w:tc>
      </w:tr>
      <w:bookmarkEnd w:id="0"/>
    </w:tbl>
    <w:p w14:paraId="23C88106" w14:textId="77777777" w:rsidR="00EA5C55" w:rsidRPr="0028504C" w:rsidRDefault="00EA5C55" w:rsidP="00886E10">
      <w:pPr>
        <w:rPr>
          <w:color w:val="FF0000"/>
        </w:rPr>
      </w:pPr>
    </w:p>
    <w:p w14:paraId="5E0A8D82" w14:textId="77777777" w:rsidR="0028504C" w:rsidRPr="00083B8F" w:rsidRDefault="0028504C" w:rsidP="0028504C">
      <w:pPr>
        <w:pStyle w:val="ListParagraph"/>
        <w:numPr>
          <w:ilvl w:val="0"/>
          <w:numId w:val="5"/>
        </w:numPr>
        <w:jc w:val="both"/>
      </w:pPr>
      <w:r w:rsidRPr="00083B8F">
        <w:t>Provide information regarding the quality of the refuse (coarse refuse and/or slurry, as applicable) including potential acidity (PA), net neutralization potential (NNP), soluble salt concentration (</w:t>
      </w:r>
      <w:proofErr w:type="spellStart"/>
      <w:r w:rsidRPr="00083B8F">
        <w:t>mmhos</w:t>
      </w:r>
      <w:proofErr w:type="spellEnd"/>
      <w:r w:rsidRPr="00083B8F">
        <w:t xml:space="preserve">/cm), cation exchange capacity (CEC) and corresponding base saturations of potassium (K), calcium (Ca), magnesium (Mg) and sodium (Na) concentration.  Provide specifics of the sampling that occurred to obtain the information (pipe discharge point samples, grid samples, and depth of samples, etc.).   </w:t>
      </w:r>
    </w:p>
    <w:p w14:paraId="55E39542" w14:textId="77777777" w:rsidR="0028504C" w:rsidRPr="00083B8F" w:rsidRDefault="0028504C" w:rsidP="0028504C">
      <w:pPr>
        <w:pStyle w:val="ListParagraph"/>
        <w:jc w:val="both"/>
      </w:pPr>
    </w:p>
    <w:p w14:paraId="16E1E76F" w14:textId="77777777" w:rsidR="00250DC5" w:rsidRPr="00083B8F" w:rsidRDefault="0028504C" w:rsidP="0028504C">
      <w:pPr>
        <w:pStyle w:val="ListParagraph"/>
        <w:jc w:val="both"/>
        <w:rPr>
          <w:i/>
        </w:rPr>
      </w:pPr>
      <w:r w:rsidRPr="00083B8F">
        <w:rPr>
          <w:i/>
        </w:rPr>
        <w:t>Please note that the soluble salt concentration, CEC and corresponding base saturations need to be collected from representative, in-place refuse in six-inch increments to a depth of two feet, where possible. Contact the Department’s refuse cover chairperson to evaluate applicability to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250DC5" w:rsidRPr="00565284" w14:paraId="6B3D5D65" w14:textId="77777777" w:rsidTr="006C7612">
        <w:tc>
          <w:tcPr>
            <w:tcW w:w="9355" w:type="dxa"/>
            <w:shd w:val="clear" w:color="auto" w:fill="F2F2F2"/>
          </w:tcPr>
          <w:p w14:paraId="73785AB9" w14:textId="77777777" w:rsidR="00250DC5" w:rsidRPr="00565284" w:rsidRDefault="00250DC5" w:rsidP="006C7612">
            <w:pPr>
              <w:spacing w:after="0" w:line="240" w:lineRule="auto"/>
              <w:rPr>
                <w:rFonts w:ascii="Times New Roman" w:hAnsi="Times New Roman"/>
              </w:rPr>
            </w:pPr>
          </w:p>
        </w:tc>
      </w:tr>
    </w:tbl>
    <w:p w14:paraId="2C34E500" w14:textId="77777777" w:rsidR="00250DC5" w:rsidRPr="00250DC5" w:rsidRDefault="00250DC5" w:rsidP="00886E10"/>
    <w:p w14:paraId="04420DD7" w14:textId="77777777" w:rsidR="00122296" w:rsidRPr="00122296" w:rsidRDefault="00122296" w:rsidP="00886E10">
      <w:pPr>
        <w:rPr>
          <w:b/>
        </w:rPr>
      </w:pPr>
      <w:r w:rsidRPr="00122296">
        <w:rPr>
          <w:b/>
        </w:rPr>
        <w:lastRenderedPageBreak/>
        <w:t xml:space="preserve">Part 3.  </w:t>
      </w:r>
      <w:r w:rsidR="00250DC5">
        <w:rPr>
          <w:b/>
        </w:rPr>
        <w:t xml:space="preserve">General </w:t>
      </w:r>
      <w:r w:rsidRPr="00122296">
        <w:rPr>
          <w:b/>
        </w:rPr>
        <w:t>Cover Variance Proposal Information</w:t>
      </w:r>
      <w:r w:rsidR="0086103B">
        <w:rPr>
          <w:b/>
        </w:rPr>
        <w:t xml:space="preserve"> </w:t>
      </w:r>
      <w:r w:rsidR="0086103B" w:rsidRPr="0086103B">
        <w:t>(62 Ill. Adm. Code 1816/1817.81, 1816/1817.83, 1816/1817.84)</w:t>
      </w:r>
    </w:p>
    <w:p w14:paraId="7519A69A" w14:textId="77777777" w:rsidR="00EA5C55" w:rsidRDefault="00EA5C55" w:rsidP="00C2762C">
      <w:pPr>
        <w:pStyle w:val="ListParagraph"/>
        <w:numPr>
          <w:ilvl w:val="0"/>
          <w:numId w:val="6"/>
        </w:numPr>
        <w:jc w:val="both"/>
      </w:pPr>
      <w:r>
        <w:t xml:space="preserve">Provide a general description of the nature of the cover variance request including </w:t>
      </w:r>
      <w:r w:rsidR="0089495F">
        <w:t xml:space="preserve">depths of subsoil, topsoil, or best available materials and </w:t>
      </w:r>
      <w:r>
        <w:t xml:space="preserve">a justification that the proposed variance is the best available option for the relevant RDA.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EA5C55" w:rsidRPr="00565284" w14:paraId="0B10F1FD" w14:textId="77777777" w:rsidTr="006C7612">
        <w:tc>
          <w:tcPr>
            <w:tcW w:w="9355" w:type="dxa"/>
            <w:shd w:val="clear" w:color="auto" w:fill="F2F2F2"/>
          </w:tcPr>
          <w:p w14:paraId="7419564E" w14:textId="77777777" w:rsidR="00EA5C55" w:rsidRPr="00565284" w:rsidRDefault="00EA5C55" w:rsidP="006C7612">
            <w:pPr>
              <w:spacing w:after="0" w:line="240" w:lineRule="auto"/>
              <w:rPr>
                <w:rFonts w:ascii="Times New Roman" w:hAnsi="Times New Roman"/>
              </w:rPr>
            </w:pPr>
          </w:p>
        </w:tc>
      </w:tr>
    </w:tbl>
    <w:p w14:paraId="24202FEF" w14:textId="77777777" w:rsidR="00685BB5" w:rsidRPr="00565284" w:rsidRDefault="00685BB5" w:rsidP="00685BB5">
      <w:pPr>
        <w:spacing w:after="0" w:line="240" w:lineRule="auto"/>
        <w:rPr>
          <w:rFonts w:ascii="Times New Roman" w:hAnsi="Times New Roman"/>
        </w:rPr>
      </w:pPr>
    </w:p>
    <w:p w14:paraId="01DBA012" w14:textId="77777777" w:rsidR="00685BB5" w:rsidRDefault="00EA5C55" w:rsidP="003E4D22">
      <w:pPr>
        <w:pStyle w:val="ListParagraph"/>
        <w:numPr>
          <w:ilvl w:val="0"/>
          <w:numId w:val="6"/>
        </w:numPr>
        <w:jc w:val="both"/>
      </w:pPr>
      <w:r>
        <w:t xml:space="preserve">Provide an explanation and/or demonstration that the proposed variance will be as preventative of, or more preventative of acid mine drainage problems than 4 ft. of the best available, nontoxic, and noncombustible material.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EA5C55" w:rsidRPr="00565284" w14:paraId="3393968B" w14:textId="77777777" w:rsidTr="006C7612">
        <w:tc>
          <w:tcPr>
            <w:tcW w:w="9355" w:type="dxa"/>
            <w:shd w:val="clear" w:color="auto" w:fill="F2F2F2"/>
          </w:tcPr>
          <w:p w14:paraId="61988783" w14:textId="77777777" w:rsidR="00EA5C55" w:rsidRPr="00565284" w:rsidRDefault="00EA5C55" w:rsidP="006C7612">
            <w:pPr>
              <w:spacing w:after="0" w:line="240" w:lineRule="auto"/>
              <w:rPr>
                <w:rFonts w:ascii="Times New Roman" w:hAnsi="Times New Roman"/>
              </w:rPr>
            </w:pPr>
          </w:p>
        </w:tc>
      </w:tr>
    </w:tbl>
    <w:p w14:paraId="400316D5" w14:textId="77777777" w:rsidR="00EA5C55" w:rsidRDefault="00EA5C55" w:rsidP="00EA5C55">
      <w:pPr>
        <w:jc w:val="both"/>
      </w:pPr>
    </w:p>
    <w:p w14:paraId="518FB608" w14:textId="77777777" w:rsidR="00250DC5" w:rsidRPr="00DF0613" w:rsidRDefault="0089495F" w:rsidP="003E4D22">
      <w:pPr>
        <w:pStyle w:val="ListParagraph"/>
        <w:numPr>
          <w:ilvl w:val="0"/>
          <w:numId w:val="6"/>
        </w:numPr>
        <w:jc w:val="both"/>
      </w:pPr>
      <w:r>
        <w:t>Based on the quality information of the refuse, discuss</w:t>
      </w:r>
      <w:r w:rsidR="007E09B1">
        <w:t xml:space="preserve"> the proposed rate of neutralization material to be used as part of the cover variance request</w:t>
      </w:r>
      <w:r>
        <w:t xml:space="preserve">.  Include calcium carbonate equivalent (CCE) analysis on a dry weight basis and proposed application rates. </w:t>
      </w:r>
      <w:r w:rsidR="00B37476">
        <w:t xml:space="preserve"> </w:t>
      </w:r>
      <w:r w:rsidR="00B37476" w:rsidRPr="00B37476">
        <w:t>For guidance regarding required information, see Operator Memorandum No</w:t>
      </w:r>
      <w:r w:rsidR="00B37476" w:rsidRPr="00DF0613">
        <w:t xml:space="preserve">. </w:t>
      </w:r>
      <w:r w:rsidR="00DF0613" w:rsidRPr="00DF0613">
        <w:t>2020-02</w:t>
      </w:r>
      <w:r w:rsidR="00B37476" w:rsidRPr="00DF0613">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89495F" w:rsidRPr="00565284" w14:paraId="71345F15" w14:textId="77777777" w:rsidTr="006C7612">
        <w:tc>
          <w:tcPr>
            <w:tcW w:w="9355" w:type="dxa"/>
            <w:shd w:val="clear" w:color="auto" w:fill="F2F2F2"/>
          </w:tcPr>
          <w:p w14:paraId="114723C8" w14:textId="77777777" w:rsidR="0089495F" w:rsidRPr="00565284" w:rsidRDefault="0089495F" w:rsidP="006C7612">
            <w:pPr>
              <w:spacing w:after="0" w:line="240" w:lineRule="auto"/>
              <w:rPr>
                <w:rFonts w:ascii="Times New Roman" w:hAnsi="Times New Roman"/>
              </w:rPr>
            </w:pPr>
            <w:bookmarkStart w:id="1" w:name="_Hlk19017060"/>
          </w:p>
        </w:tc>
      </w:tr>
      <w:bookmarkEnd w:id="1"/>
    </w:tbl>
    <w:p w14:paraId="0130A803" w14:textId="77777777" w:rsidR="00122296" w:rsidRDefault="00122296" w:rsidP="00EA5C55">
      <w:pPr>
        <w:jc w:val="both"/>
      </w:pPr>
    </w:p>
    <w:p w14:paraId="42AA2679" w14:textId="38307BE8" w:rsidR="0089495F" w:rsidRPr="00DC30CA" w:rsidRDefault="0089495F" w:rsidP="003E4D22">
      <w:pPr>
        <w:pStyle w:val="ListParagraph"/>
        <w:numPr>
          <w:ilvl w:val="0"/>
          <w:numId w:val="6"/>
        </w:numPr>
        <w:jc w:val="both"/>
      </w:pPr>
      <w:r w:rsidRPr="00DC30CA">
        <w:t xml:space="preserve">Provide information regarding a proposed </w:t>
      </w:r>
      <w:r w:rsidR="001E25D4" w:rsidRPr="00DC30CA">
        <w:t>testing</w:t>
      </w:r>
      <w:r w:rsidRPr="00DC30CA">
        <w:t xml:space="preserve"> plan to verify compaction of a coarse refuse ca</w:t>
      </w:r>
      <w:r w:rsidR="001E25D4" w:rsidRPr="00DC30CA">
        <w:t>p</w:t>
      </w:r>
      <w:r w:rsidRPr="00DC30CA">
        <w:t xml:space="preserve">.  If </w:t>
      </w:r>
      <w:r w:rsidR="001E25D4" w:rsidRPr="00DC30CA">
        <w:t>a coarse refuse compacted cap is</w:t>
      </w:r>
      <w:r w:rsidRPr="00DC30CA">
        <w:t xml:space="preserve"> not applicable, provide a </w:t>
      </w:r>
      <w:r w:rsidR="001E25D4" w:rsidRPr="00DC30CA">
        <w:t>justification</w:t>
      </w:r>
      <w:r w:rsidRPr="00DC30CA">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89495F" w:rsidRPr="00565284" w14:paraId="5F4E88FE" w14:textId="77777777" w:rsidTr="006C7612">
        <w:tc>
          <w:tcPr>
            <w:tcW w:w="9355" w:type="dxa"/>
            <w:shd w:val="clear" w:color="auto" w:fill="F2F2F2"/>
          </w:tcPr>
          <w:p w14:paraId="1492D052" w14:textId="77777777" w:rsidR="0089495F" w:rsidRPr="00565284" w:rsidRDefault="0089495F" w:rsidP="006C7612">
            <w:pPr>
              <w:spacing w:after="0" w:line="240" w:lineRule="auto"/>
              <w:rPr>
                <w:rFonts w:ascii="Times New Roman" w:hAnsi="Times New Roman"/>
              </w:rPr>
            </w:pPr>
          </w:p>
        </w:tc>
      </w:tr>
    </w:tbl>
    <w:p w14:paraId="62EA62BF" w14:textId="77777777" w:rsidR="0089495F" w:rsidRDefault="0089495F" w:rsidP="00EA5C55">
      <w:pPr>
        <w:jc w:val="both"/>
      </w:pPr>
    </w:p>
    <w:p w14:paraId="54DB177F" w14:textId="77777777" w:rsidR="0089495F" w:rsidRDefault="00496C0A" w:rsidP="003E4D22">
      <w:pPr>
        <w:pStyle w:val="ListParagraph"/>
        <w:numPr>
          <w:ilvl w:val="0"/>
          <w:numId w:val="6"/>
        </w:numPr>
        <w:jc w:val="both"/>
      </w:pPr>
      <w:r>
        <w:t xml:space="preserve">Provide information regarding the proposed side slopes of the RDA, if applicable, and discuss whether or not the proposed side slopes are different than that approved in the original permit.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496C0A" w:rsidRPr="00565284" w14:paraId="3AFC0B2E" w14:textId="77777777" w:rsidTr="006C7612">
        <w:tc>
          <w:tcPr>
            <w:tcW w:w="9355" w:type="dxa"/>
            <w:shd w:val="clear" w:color="auto" w:fill="F2F2F2"/>
          </w:tcPr>
          <w:p w14:paraId="7421425E" w14:textId="77777777" w:rsidR="00496C0A" w:rsidRPr="00565284" w:rsidRDefault="00496C0A" w:rsidP="006C7612">
            <w:pPr>
              <w:spacing w:after="0" w:line="240" w:lineRule="auto"/>
              <w:rPr>
                <w:rFonts w:ascii="Times New Roman" w:hAnsi="Times New Roman"/>
              </w:rPr>
            </w:pPr>
          </w:p>
        </w:tc>
      </w:tr>
    </w:tbl>
    <w:p w14:paraId="7245C770" w14:textId="77777777" w:rsidR="00496C0A" w:rsidRPr="00E12C14" w:rsidRDefault="00496C0A" w:rsidP="00496C0A">
      <w:pPr>
        <w:spacing w:after="0" w:line="240" w:lineRule="auto"/>
        <w:jc w:val="both"/>
      </w:pPr>
    </w:p>
    <w:p w14:paraId="7A010AD2" w14:textId="77777777" w:rsidR="00496C0A" w:rsidRPr="00E12C14" w:rsidRDefault="00496C0A" w:rsidP="003E4D22">
      <w:pPr>
        <w:pStyle w:val="ListParagraph"/>
        <w:numPr>
          <w:ilvl w:val="0"/>
          <w:numId w:val="6"/>
        </w:numPr>
        <w:spacing w:after="0" w:line="240" w:lineRule="auto"/>
        <w:jc w:val="both"/>
      </w:pPr>
      <w:r w:rsidRPr="00E12C14">
        <w:t xml:space="preserve">Provide information that justifies that the total depth of soil proposed in the cover variance request </w:t>
      </w:r>
      <w:r w:rsidR="00E12C14" w:rsidRPr="00E12C14">
        <w:t xml:space="preserve">(including total soil cover placed on top of a geosynthetic cap) </w:t>
      </w:r>
      <w:r w:rsidRPr="00E12C14">
        <w:t xml:space="preserve">is of sufficient quantity and quality to support vegetative growth and to support the approved post-mining </w:t>
      </w:r>
      <w:r w:rsidR="003E4D22" w:rsidRPr="00E12C14">
        <w:t>l</w:t>
      </w:r>
      <w:r w:rsidRPr="00E12C14">
        <w:t xml:space="preserve">and use. </w:t>
      </w:r>
    </w:p>
    <w:p w14:paraId="1509134D" w14:textId="77777777" w:rsidR="00496C0A" w:rsidRDefault="00496C0A" w:rsidP="00496C0A">
      <w:pPr>
        <w:spacing w:after="0" w:line="240" w:lineRule="auto"/>
        <w:jc w:val="both"/>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496C0A" w:rsidRPr="00565284" w14:paraId="72268A2B" w14:textId="77777777" w:rsidTr="006C7612">
        <w:tc>
          <w:tcPr>
            <w:tcW w:w="9355" w:type="dxa"/>
            <w:shd w:val="clear" w:color="auto" w:fill="F2F2F2"/>
          </w:tcPr>
          <w:p w14:paraId="183631F0" w14:textId="77777777" w:rsidR="00496C0A" w:rsidRPr="00565284" w:rsidRDefault="00496C0A" w:rsidP="006C7612">
            <w:pPr>
              <w:spacing w:after="0" w:line="240" w:lineRule="auto"/>
              <w:rPr>
                <w:rFonts w:ascii="Times New Roman" w:hAnsi="Times New Roman"/>
              </w:rPr>
            </w:pPr>
          </w:p>
        </w:tc>
      </w:tr>
    </w:tbl>
    <w:p w14:paraId="4B8F867C" w14:textId="77777777" w:rsidR="00496C0A" w:rsidRPr="00565284" w:rsidRDefault="00496C0A" w:rsidP="00496C0A">
      <w:pPr>
        <w:spacing w:after="0" w:line="240" w:lineRule="auto"/>
        <w:jc w:val="both"/>
        <w:rPr>
          <w:rFonts w:ascii="Times New Roman" w:hAnsi="Times New Roman"/>
        </w:rPr>
      </w:pPr>
    </w:p>
    <w:p w14:paraId="243F7515" w14:textId="77777777" w:rsidR="00C43397" w:rsidRPr="00DC30CA" w:rsidRDefault="00C43397" w:rsidP="00C43397">
      <w:pPr>
        <w:pStyle w:val="ListParagraph"/>
        <w:numPr>
          <w:ilvl w:val="0"/>
          <w:numId w:val="6"/>
        </w:numPr>
      </w:pPr>
      <w:r w:rsidRPr="00DC30CA">
        <w:t>Describe measures that will be implemented to ensure that the channel lining on all drainage conveyance structures for the applicable Refuse Disposal Facility will be stable with regards to the proposed soil cover.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E12C14" w:rsidRPr="00565284" w14:paraId="59979C85" w14:textId="77777777" w:rsidTr="006C7612">
        <w:tc>
          <w:tcPr>
            <w:tcW w:w="9355" w:type="dxa"/>
            <w:shd w:val="clear" w:color="auto" w:fill="F2F2F2"/>
          </w:tcPr>
          <w:p w14:paraId="662CA3DF" w14:textId="77777777" w:rsidR="00E12C14" w:rsidRPr="00565284" w:rsidRDefault="00E12C14" w:rsidP="006C7612">
            <w:pPr>
              <w:spacing w:after="0" w:line="240" w:lineRule="auto"/>
              <w:rPr>
                <w:rFonts w:ascii="Times New Roman" w:hAnsi="Times New Roman"/>
              </w:rPr>
            </w:pPr>
          </w:p>
        </w:tc>
      </w:tr>
    </w:tbl>
    <w:p w14:paraId="285C737C" w14:textId="77777777" w:rsidR="00E12C14" w:rsidRPr="00E12C14" w:rsidRDefault="00E12C14" w:rsidP="00E12C14">
      <w:pPr>
        <w:jc w:val="both"/>
      </w:pPr>
    </w:p>
    <w:p w14:paraId="3B104BAB" w14:textId="77777777" w:rsidR="00DC30CA" w:rsidRDefault="00DC30CA" w:rsidP="00EA5C55">
      <w:pPr>
        <w:jc w:val="both"/>
        <w:rPr>
          <w:b/>
        </w:rPr>
      </w:pPr>
    </w:p>
    <w:p w14:paraId="07184BE7" w14:textId="77777777" w:rsidR="00DC30CA" w:rsidRDefault="00DC30CA" w:rsidP="00EA5C55">
      <w:pPr>
        <w:jc w:val="both"/>
        <w:rPr>
          <w:b/>
        </w:rPr>
      </w:pPr>
    </w:p>
    <w:p w14:paraId="7DC7155D" w14:textId="7B33A39A" w:rsidR="00496C0A" w:rsidRPr="003E4D22" w:rsidRDefault="003E4D22" w:rsidP="00EA5C55">
      <w:pPr>
        <w:jc w:val="both"/>
        <w:rPr>
          <w:b/>
        </w:rPr>
      </w:pPr>
      <w:r w:rsidRPr="003E4D22">
        <w:rPr>
          <w:b/>
        </w:rPr>
        <w:lastRenderedPageBreak/>
        <w:t xml:space="preserve">Part 4.  Hydrologic Specific </w:t>
      </w:r>
      <w:r w:rsidR="0086103B" w:rsidRPr="003E4D22">
        <w:rPr>
          <w:b/>
        </w:rPr>
        <w:t>Information</w:t>
      </w:r>
      <w:r w:rsidR="0086103B">
        <w:rPr>
          <w:b/>
        </w:rPr>
        <w:t xml:space="preserve"> </w:t>
      </w:r>
      <w:r w:rsidR="0086103B" w:rsidRPr="0086103B">
        <w:t>(62 Ill. Adm. Code 1780.21(f)/1784.14(f)</w:t>
      </w:r>
      <w:r w:rsidR="001359B8">
        <w:rPr>
          <w:b/>
        </w:rPr>
        <w:t xml:space="preserve"> </w:t>
      </w:r>
    </w:p>
    <w:p w14:paraId="598B8F43" w14:textId="77777777" w:rsidR="003E4D22" w:rsidRDefault="00AE2B16" w:rsidP="003E4D22">
      <w:pPr>
        <w:pStyle w:val="ListParagraph"/>
        <w:numPr>
          <w:ilvl w:val="0"/>
          <w:numId w:val="7"/>
        </w:numPr>
        <w:jc w:val="both"/>
      </w:pPr>
      <w:r>
        <w:t>For proposals of less than 4ft. of soil cover, p</w:t>
      </w:r>
      <w:r w:rsidR="003E4D22">
        <w:t>rovide justification and data that groundwater will be protected by providing the following information:</w:t>
      </w:r>
    </w:p>
    <w:p w14:paraId="5A03EE8E" w14:textId="77777777" w:rsidR="003E4D22" w:rsidRDefault="00AE2B16" w:rsidP="003E4D22">
      <w:pPr>
        <w:pStyle w:val="ListParagraph"/>
        <w:numPr>
          <w:ilvl w:val="1"/>
          <w:numId w:val="7"/>
        </w:numPr>
        <w:jc w:val="both"/>
      </w:pPr>
      <w:bookmarkStart w:id="2" w:name="_Hlk19017859"/>
      <w:r>
        <w:t>An evaluation of the current/existing groundwater quality including a description of groundwater flow direction.</w:t>
      </w:r>
    </w:p>
    <w:p w14:paraId="63E3A908" w14:textId="77777777" w:rsidR="00AE2B16" w:rsidRDefault="00AE2B16" w:rsidP="003E4D22">
      <w:pPr>
        <w:pStyle w:val="ListParagraph"/>
        <w:numPr>
          <w:ilvl w:val="1"/>
          <w:numId w:val="7"/>
        </w:numPr>
        <w:jc w:val="both"/>
      </w:pPr>
      <w:r>
        <w:t xml:space="preserve">Provide this information for each aquifer that is monitored or has the potential to be impacted.  </w:t>
      </w:r>
    </w:p>
    <w:bookmarkEnd w:id="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AE2B16" w:rsidRPr="00565284" w14:paraId="20481EC4" w14:textId="77777777" w:rsidTr="006C7612">
        <w:tc>
          <w:tcPr>
            <w:tcW w:w="9355" w:type="dxa"/>
            <w:shd w:val="clear" w:color="auto" w:fill="F2F2F2"/>
          </w:tcPr>
          <w:p w14:paraId="2FD883E1" w14:textId="77777777" w:rsidR="00AE2B16" w:rsidRPr="00565284" w:rsidRDefault="00AE2B16" w:rsidP="006C7612">
            <w:pPr>
              <w:spacing w:after="0" w:line="240" w:lineRule="auto"/>
              <w:rPr>
                <w:rFonts w:ascii="Times New Roman" w:hAnsi="Times New Roman"/>
              </w:rPr>
            </w:pPr>
          </w:p>
        </w:tc>
      </w:tr>
    </w:tbl>
    <w:p w14:paraId="09D0F862" w14:textId="77777777" w:rsidR="00AE2B16" w:rsidRDefault="00AE2B16" w:rsidP="00AE2B16">
      <w:pPr>
        <w:jc w:val="both"/>
      </w:pPr>
    </w:p>
    <w:p w14:paraId="30D57D67" w14:textId="77777777" w:rsidR="00AE2B16" w:rsidRPr="00AE2B16" w:rsidRDefault="00AE2B16" w:rsidP="00AE2B16">
      <w:pPr>
        <w:pStyle w:val="ListParagraph"/>
        <w:numPr>
          <w:ilvl w:val="0"/>
          <w:numId w:val="7"/>
        </w:numPr>
        <w:jc w:val="both"/>
      </w:pPr>
      <w:r>
        <w:t>For proposals of less than 4ft. of soil cover where a bottom/base liner (geosynthetic or compacted clay) is in place, a demonstration must be made that the infiltration rate into the RDA is less than the exfiltration rate through the base/bottom liner by providing the following information</w:t>
      </w:r>
      <w:r>
        <w:rPr>
          <w:b/>
        </w:rPr>
        <w:t>:</w:t>
      </w:r>
    </w:p>
    <w:p w14:paraId="09389BEF" w14:textId="77777777" w:rsidR="00AE2B16" w:rsidRDefault="00AE2B16" w:rsidP="00AE2B16">
      <w:pPr>
        <w:pStyle w:val="ListParagraph"/>
        <w:numPr>
          <w:ilvl w:val="1"/>
          <w:numId w:val="7"/>
        </w:numPr>
        <w:jc w:val="both"/>
      </w:pPr>
      <w:r>
        <w:t>An evaluation of the current/existing groundwater quality including a description of groundwater flow direction.</w:t>
      </w:r>
    </w:p>
    <w:p w14:paraId="5BC2C630" w14:textId="77777777" w:rsidR="00AE2B16" w:rsidRDefault="00AE2B16" w:rsidP="00AE2B16">
      <w:pPr>
        <w:pStyle w:val="ListParagraph"/>
        <w:numPr>
          <w:ilvl w:val="1"/>
          <w:numId w:val="7"/>
        </w:numPr>
        <w:jc w:val="both"/>
      </w:pPr>
      <w:r>
        <w:t xml:space="preserve">Provide this information for each aquifer that is monitored or has the potential to be impacted.  </w:t>
      </w:r>
    </w:p>
    <w:p w14:paraId="5A39F946" w14:textId="77777777" w:rsidR="00AE2B16" w:rsidRDefault="00AE2B16" w:rsidP="00AE2B16">
      <w:pPr>
        <w:pStyle w:val="ListParagraph"/>
        <w:numPr>
          <w:ilvl w:val="1"/>
          <w:numId w:val="7"/>
        </w:numPr>
        <w:jc w:val="both"/>
      </w:pPr>
      <w:r>
        <w:t xml:space="preserve">A model to show the impact of less than 4ft. of cover, or to show the equivalent geosynthetic cover will prevent infiltration (e.g. Hydrologic Evaluation of Landfill Performance (HELP)).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AE2B16" w:rsidRPr="00565284" w14:paraId="595BB09E" w14:textId="77777777" w:rsidTr="006C7612">
        <w:tc>
          <w:tcPr>
            <w:tcW w:w="9355" w:type="dxa"/>
            <w:shd w:val="clear" w:color="auto" w:fill="F2F2F2"/>
          </w:tcPr>
          <w:p w14:paraId="7D1CEA76" w14:textId="77777777" w:rsidR="00AE2B16" w:rsidRPr="00565284" w:rsidRDefault="00AE2B16" w:rsidP="006C7612">
            <w:pPr>
              <w:spacing w:after="0" w:line="240" w:lineRule="auto"/>
              <w:rPr>
                <w:rFonts w:ascii="Times New Roman" w:hAnsi="Times New Roman"/>
              </w:rPr>
            </w:pPr>
          </w:p>
        </w:tc>
      </w:tr>
    </w:tbl>
    <w:p w14:paraId="2D939210" w14:textId="77777777" w:rsidR="00AE2B16" w:rsidRDefault="00AE2B16" w:rsidP="00AE2B16">
      <w:pPr>
        <w:pStyle w:val="ListParagraph"/>
        <w:jc w:val="both"/>
      </w:pPr>
    </w:p>
    <w:p w14:paraId="11574289" w14:textId="77777777" w:rsidR="00AE2B16" w:rsidRDefault="00D7412C" w:rsidP="00D7412C">
      <w:pPr>
        <w:pStyle w:val="ListParagraph"/>
        <w:numPr>
          <w:ilvl w:val="0"/>
          <w:numId w:val="7"/>
        </w:numPr>
        <w:jc w:val="both"/>
      </w:pPr>
      <w:r>
        <w:t xml:space="preserve">Provide a demonstration that groundwater wells are adequately placed to determine all of the above information or provide a plan to install new wells or to conduct a hydrogeologic investigation.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D7412C" w:rsidRPr="00565284" w14:paraId="2F356062" w14:textId="77777777" w:rsidTr="006C7612">
        <w:tc>
          <w:tcPr>
            <w:tcW w:w="9355" w:type="dxa"/>
            <w:shd w:val="clear" w:color="auto" w:fill="F2F2F2"/>
          </w:tcPr>
          <w:p w14:paraId="5BA049A0" w14:textId="77777777" w:rsidR="00D7412C" w:rsidRPr="00565284" w:rsidRDefault="00D7412C" w:rsidP="006C7612">
            <w:pPr>
              <w:spacing w:after="0" w:line="240" w:lineRule="auto"/>
              <w:rPr>
                <w:rFonts w:ascii="Times New Roman" w:hAnsi="Times New Roman"/>
              </w:rPr>
            </w:pPr>
          </w:p>
        </w:tc>
      </w:tr>
    </w:tbl>
    <w:p w14:paraId="2DBF609A" w14:textId="77777777" w:rsidR="00D7412C" w:rsidRPr="00565284" w:rsidRDefault="00D7412C" w:rsidP="00D7412C">
      <w:pPr>
        <w:spacing w:after="0" w:line="240" w:lineRule="auto"/>
        <w:jc w:val="both"/>
        <w:rPr>
          <w:rFonts w:ascii="Times New Roman" w:hAnsi="Times New Roman"/>
        </w:rPr>
      </w:pPr>
    </w:p>
    <w:p w14:paraId="21E9B4FC" w14:textId="77777777" w:rsidR="00D7412C" w:rsidRPr="0086103B" w:rsidRDefault="00DD6C7C" w:rsidP="00DD6C7C">
      <w:pPr>
        <w:jc w:val="both"/>
      </w:pPr>
      <w:r w:rsidRPr="00DD6C7C">
        <w:rPr>
          <w:b/>
        </w:rPr>
        <w:t>Part 5.  Slurry Wetland/Direct Slurry Revegetation Proposal Information</w:t>
      </w:r>
      <w:r w:rsidR="0086103B">
        <w:rPr>
          <w:b/>
        </w:rPr>
        <w:t xml:space="preserve"> </w:t>
      </w:r>
      <w:r w:rsidR="0086103B" w:rsidRPr="0086103B">
        <w:t>(62 Ill. Adm. Code 1816/1817.117)</w:t>
      </w:r>
    </w:p>
    <w:p w14:paraId="1DD0F480" w14:textId="77777777" w:rsidR="00DD6C7C" w:rsidRDefault="00DD6C7C" w:rsidP="00DD6C7C">
      <w:pPr>
        <w:pStyle w:val="ListParagraph"/>
        <w:numPr>
          <w:ilvl w:val="0"/>
          <w:numId w:val="8"/>
        </w:numPr>
        <w:jc w:val="both"/>
      </w:pPr>
      <w:r>
        <w:t>Provide a longitudinal cross-section of the structure to demonstrate that the structure is fully incised.  Depict the expected water level and discuss whether or not the water level is expected to fluctuate during the year.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DD6C7C" w:rsidRPr="00565284" w14:paraId="6D829568" w14:textId="77777777" w:rsidTr="006C7612">
        <w:tc>
          <w:tcPr>
            <w:tcW w:w="9355" w:type="dxa"/>
            <w:shd w:val="clear" w:color="auto" w:fill="F2F2F2"/>
          </w:tcPr>
          <w:p w14:paraId="74409AE1" w14:textId="77777777" w:rsidR="00DD6C7C" w:rsidRPr="00565284" w:rsidRDefault="00DD6C7C" w:rsidP="006C7612">
            <w:pPr>
              <w:spacing w:after="0" w:line="240" w:lineRule="auto"/>
              <w:rPr>
                <w:rFonts w:ascii="Times New Roman" w:hAnsi="Times New Roman"/>
              </w:rPr>
            </w:pPr>
          </w:p>
        </w:tc>
      </w:tr>
    </w:tbl>
    <w:p w14:paraId="45AAB7BC" w14:textId="77777777" w:rsidR="00DD6C7C" w:rsidRDefault="00DD6C7C" w:rsidP="00DD6C7C">
      <w:pPr>
        <w:ind w:left="360"/>
        <w:jc w:val="both"/>
      </w:pPr>
    </w:p>
    <w:p w14:paraId="41577200" w14:textId="77777777" w:rsidR="00164787" w:rsidRDefault="00F97ED9" w:rsidP="00DD6C7C">
      <w:pPr>
        <w:pStyle w:val="ListParagraph"/>
        <w:numPr>
          <w:ilvl w:val="0"/>
          <w:numId w:val="8"/>
        </w:numPr>
        <w:jc w:val="both"/>
      </w:pPr>
      <w:r>
        <w:t xml:space="preserve">Provide a demonstration that the </w:t>
      </w:r>
      <w:r w:rsidR="00164787">
        <w:t xml:space="preserve">area will be suitable for a wetland post-mining land use as defined at 62 Ill. Adm. Code 1701.5 Appendix 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164787" w:rsidRPr="00565284" w14:paraId="426D3A71" w14:textId="77777777" w:rsidTr="006C7612">
        <w:tc>
          <w:tcPr>
            <w:tcW w:w="9355" w:type="dxa"/>
            <w:shd w:val="clear" w:color="auto" w:fill="F2F2F2"/>
          </w:tcPr>
          <w:p w14:paraId="52BD4782" w14:textId="77777777" w:rsidR="00164787" w:rsidRPr="00565284" w:rsidRDefault="00164787" w:rsidP="006C7612">
            <w:pPr>
              <w:spacing w:after="0" w:line="240" w:lineRule="auto"/>
              <w:rPr>
                <w:rFonts w:ascii="Times New Roman" w:hAnsi="Times New Roman"/>
              </w:rPr>
            </w:pPr>
          </w:p>
        </w:tc>
      </w:tr>
    </w:tbl>
    <w:p w14:paraId="7367D052" w14:textId="77777777" w:rsidR="00164787" w:rsidRDefault="00164787" w:rsidP="00164787">
      <w:pPr>
        <w:pStyle w:val="ListParagraph"/>
        <w:jc w:val="both"/>
      </w:pPr>
    </w:p>
    <w:p w14:paraId="70AFE0BB" w14:textId="78A1C0F4" w:rsidR="00DD6C7C" w:rsidRDefault="00164787" w:rsidP="00DD6C7C">
      <w:pPr>
        <w:pStyle w:val="ListParagraph"/>
        <w:numPr>
          <w:ilvl w:val="0"/>
          <w:numId w:val="8"/>
        </w:numPr>
        <w:jc w:val="both"/>
      </w:pPr>
      <w:r>
        <w:t xml:space="preserve">Provide a discussion that the bond release criteria for wetlands found at Section 1816.116/1817.117(a)(5) will be met.  If amendments are proposed to facilitate direct revegetation of slurry, ensure Part 3 Question </w:t>
      </w:r>
      <w:r w:rsidR="00DF63DE" w:rsidRPr="003A39EE">
        <w:t>3</w:t>
      </w:r>
      <w:r>
        <w:t xml:space="preserve"> is addressed.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164787" w:rsidRPr="00565284" w14:paraId="031D556A" w14:textId="77777777" w:rsidTr="006C7612">
        <w:tc>
          <w:tcPr>
            <w:tcW w:w="9355" w:type="dxa"/>
            <w:shd w:val="clear" w:color="auto" w:fill="F2F2F2"/>
          </w:tcPr>
          <w:p w14:paraId="264D6B62" w14:textId="77777777" w:rsidR="00164787" w:rsidRPr="00565284" w:rsidRDefault="00164787" w:rsidP="006C7612">
            <w:pPr>
              <w:spacing w:after="0" w:line="240" w:lineRule="auto"/>
              <w:rPr>
                <w:rFonts w:ascii="Times New Roman" w:hAnsi="Times New Roman"/>
              </w:rPr>
            </w:pPr>
          </w:p>
        </w:tc>
      </w:tr>
    </w:tbl>
    <w:p w14:paraId="17626993" w14:textId="77777777" w:rsidR="00164787" w:rsidRDefault="00164787" w:rsidP="00164787">
      <w:pPr>
        <w:jc w:val="both"/>
      </w:pPr>
    </w:p>
    <w:p w14:paraId="3578EA5F" w14:textId="77777777" w:rsidR="00164787" w:rsidRPr="00164787" w:rsidRDefault="00164787" w:rsidP="00164787">
      <w:pPr>
        <w:jc w:val="both"/>
        <w:rPr>
          <w:b/>
        </w:rPr>
      </w:pPr>
      <w:r w:rsidRPr="00164787">
        <w:rPr>
          <w:b/>
        </w:rPr>
        <w:t xml:space="preserve">Part 6.  Geosynthetic </w:t>
      </w:r>
      <w:r w:rsidR="0086103B">
        <w:rPr>
          <w:b/>
        </w:rPr>
        <w:t>Cover Liner</w:t>
      </w:r>
      <w:r w:rsidRPr="00164787">
        <w:rPr>
          <w:b/>
        </w:rPr>
        <w:t xml:space="preserve"> Information</w:t>
      </w:r>
      <w:r w:rsidR="001749CA">
        <w:rPr>
          <w:b/>
        </w:rPr>
        <w:t xml:space="preserve"> </w:t>
      </w:r>
      <w:r w:rsidR="001749CA" w:rsidRPr="00852A5C">
        <w:t>(</w:t>
      </w:r>
      <w:r w:rsidR="00852A5C" w:rsidRPr="00852A5C">
        <w:t>62 Ill. Adm. Code 1816/1817.83(c)(4))</w:t>
      </w:r>
    </w:p>
    <w:p w14:paraId="7AC4114E" w14:textId="77777777" w:rsidR="00164787" w:rsidRDefault="00164787" w:rsidP="00164787">
      <w:pPr>
        <w:pStyle w:val="ListParagraph"/>
        <w:numPr>
          <w:ilvl w:val="0"/>
          <w:numId w:val="9"/>
        </w:numPr>
        <w:jc w:val="both"/>
      </w:pPr>
      <w:r>
        <w:t xml:space="preserve">Provide </w:t>
      </w:r>
      <w:r w:rsidR="0086103B">
        <w:t>manufacturer product specifications</w:t>
      </w:r>
      <w:r>
        <w:t xml:space="preserve"> of the proposed geosynthetic </w:t>
      </w:r>
      <w:r w:rsidR="0086103B">
        <w:t>cover liner</w:t>
      </w:r>
      <w:r>
        <w:t xml:space="preserve"> and the depth of subsoil, topsoil, or best available material to be placed on top of the </w:t>
      </w:r>
      <w:r w:rsidR="0086103B">
        <w:t>cover liner</w:t>
      </w: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E12C14" w:rsidRPr="00565284" w14:paraId="6F113BD0" w14:textId="77777777" w:rsidTr="006C7612">
        <w:tc>
          <w:tcPr>
            <w:tcW w:w="9355" w:type="dxa"/>
            <w:shd w:val="clear" w:color="auto" w:fill="F2F2F2"/>
          </w:tcPr>
          <w:p w14:paraId="4ED8D286" w14:textId="77777777" w:rsidR="00E12C14" w:rsidRPr="00565284" w:rsidRDefault="00E12C14" w:rsidP="006C7612">
            <w:pPr>
              <w:spacing w:after="0" w:line="240" w:lineRule="auto"/>
              <w:rPr>
                <w:rFonts w:ascii="Times New Roman" w:hAnsi="Times New Roman"/>
              </w:rPr>
            </w:pPr>
          </w:p>
        </w:tc>
      </w:tr>
    </w:tbl>
    <w:p w14:paraId="0330924D" w14:textId="77777777" w:rsidR="00E12C14" w:rsidRDefault="00E12C14" w:rsidP="00E12C14">
      <w:pPr>
        <w:ind w:left="360"/>
        <w:jc w:val="both"/>
      </w:pPr>
    </w:p>
    <w:p w14:paraId="796951A3" w14:textId="77777777" w:rsidR="00E12C14" w:rsidRDefault="00E12C14" w:rsidP="00E12C14">
      <w:pPr>
        <w:pStyle w:val="ListParagraph"/>
        <w:numPr>
          <w:ilvl w:val="0"/>
          <w:numId w:val="9"/>
        </w:numPr>
        <w:jc w:val="both"/>
      </w:pPr>
      <w:r>
        <w:t xml:space="preserve">Provide information describing how the integrity of a geosynthetic </w:t>
      </w:r>
      <w:r w:rsidR="0086103B">
        <w:t>cover liner</w:t>
      </w:r>
      <w:r>
        <w:t xml:space="preserve"> will be maintained when </w:t>
      </w:r>
      <w:r w:rsidR="0086103B">
        <w:t>covering with</w:t>
      </w:r>
      <w:r>
        <w:t xml:space="preserve"> earthen materials</w:t>
      </w:r>
      <w:r w:rsidR="0086103B">
        <w:t>.</w:t>
      </w: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E12C14" w:rsidRPr="00565284" w14:paraId="0672E561" w14:textId="77777777" w:rsidTr="006C7612">
        <w:tc>
          <w:tcPr>
            <w:tcW w:w="9355" w:type="dxa"/>
            <w:shd w:val="clear" w:color="auto" w:fill="F2F2F2"/>
          </w:tcPr>
          <w:p w14:paraId="586DC6DD" w14:textId="77777777" w:rsidR="00E12C14" w:rsidRPr="00565284" w:rsidRDefault="00E12C14" w:rsidP="006C7612">
            <w:pPr>
              <w:spacing w:after="0" w:line="240" w:lineRule="auto"/>
              <w:rPr>
                <w:rFonts w:ascii="Times New Roman" w:hAnsi="Times New Roman"/>
              </w:rPr>
            </w:pPr>
          </w:p>
        </w:tc>
      </w:tr>
    </w:tbl>
    <w:p w14:paraId="00D66C98" w14:textId="77777777" w:rsidR="00E12C14" w:rsidRDefault="00E12C14" w:rsidP="00E12C14">
      <w:pPr>
        <w:jc w:val="both"/>
      </w:pPr>
    </w:p>
    <w:p w14:paraId="3D10B918" w14:textId="77777777" w:rsidR="00E12C14" w:rsidRDefault="00E12C14" w:rsidP="00E12C14">
      <w:pPr>
        <w:pStyle w:val="ListParagraph"/>
        <w:numPr>
          <w:ilvl w:val="0"/>
          <w:numId w:val="9"/>
        </w:numPr>
        <w:jc w:val="both"/>
      </w:pPr>
      <w:r>
        <w:t xml:space="preserve">Provide information demonstrating that soil cover placed on top of a geosynthetic </w:t>
      </w:r>
      <w:r w:rsidR="0086103B">
        <w:t>cover liner</w:t>
      </w:r>
      <w:r>
        <w:t xml:space="preserve"> will not slough or slide off of the out slopes of the RDA.  Discuss how the soil cover will be adequate to prevent erosion and future exposure of the geosynthetic </w:t>
      </w:r>
      <w:r w:rsidR="0086103B">
        <w:t>cover liner</w:t>
      </w:r>
      <w:r>
        <w:t xml:space="preserve"> to UV light.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E12C14" w:rsidRPr="00565284" w14:paraId="3070B099" w14:textId="77777777" w:rsidTr="006C7612">
        <w:tc>
          <w:tcPr>
            <w:tcW w:w="9355" w:type="dxa"/>
            <w:shd w:val="clear" w:color="auto" w:fill="F2F2F2"/>
          </w:tcPr>
          <w:p w14:paraId="45999833" w14:textId="77777777" w:rsidR="00E12C14" w:rsidRPr="00565284" w:rsidRDefault="00E12C14" w:rsidP="006C7612">
            <w:pPr>
              <w:spacing w:after="0" w:line="240" w:lineRule="auto"/>
              <w:rPr>
                <w:rFonts w:ascii="Times New Roman" w:hAnsi="Times New Roman"/>
              </w:rPr>
            </w:pPr>
          </w:p>
        </w:tc>
      </w:tr>
    </w:tbl>
    <w:p w14:paraId="6E33AFC7" w14:textId="77777777" w:rsidR="00E12C14" w:rsidRPr="00886E10" w:rsidRDefault="00E12C14" w:rsidP="00E12C14">
      <w:pPr>
        <w:ind w:left="360"/>
        <w:jc w:val="both"/>
      </w:pPr>
    </w:p>
    <w:sectPr w:rsidR="00E12C14" w:rsidRPr="00886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59CE"/>
    <w:multiLevelType w:val="hybridMultilevel"/>
    <w:tmpl w:val="F8DA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56D15"/>
    <w:multiLevelType w:val="hybridMultilevel"/>
    <w:tmpl w:val="DD5CC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C5BD9"/>
    <w:multiLevelType w:val="hybridMultilevel"/>
    <w:tmpl w:val="0D46A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F2CE9"/>
    <w:multiLevelType w:val="hybridMultilevel"/>
    <w:tmpl w:val="ACA8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2337A"/>
    <w:multiLevelType w:val="hybridMultilevel"/>
    <w:tmpl w:val="B36A6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E5902"/>
    <w:multiLevelType w:val="hybridMultilevel"/>
    <w:tmpl w:val="80C23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E422D"/>
    <w:multiLevelType w:val="hybridMultilevel"/>
    <w:tmpl w:val="971C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77AD7"/>
    <w:multiLevelType w:val="hybridMultilevel"/>
    <w:tmpl w:val="8BFCD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BF08CA"/>
    <w:multiLevelType w:val="hybridMultilevel"/>
    <w:tmpl w:val="5B0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
  </w:num>
  <w:num w:numId="5">
    <w:abstractNumId w:val="2"/>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10"/>
    <w:rsid w:val="00083B8F"/>
    <w:rsid w:val="00122296"/>
    <w:rsid w:val="001359B8"/>
    <w:rsid w:val="00164787"/>
    <w:rsid w:val="001749CA"/>
    <w:rsid w:val="001E25D4"/>
    <w:rsid w:val="00250DC5"/>
    <w:rsid w:val="00272EC3"/>
    <w:rsid w:val="0028504C"/>
    <w:rsid w:val="00297D13"/>
    <w:rsid w:val="00327AB2"/>
    <w:rsid w:val="003A39EE"/>
    <w:rsid w:val="003E4D22"/>
    <w:rsid w:val="00496C0A"/>
    <w:rsid w:val="0068234E"/>
    <w:rsid w:val="00685BB5"/>
    <w:rsid w:val="007E09B1"/>
    <w:rsid w:val="00852A5C"/>
    <w:rsid w:val="0086103B"/>
    <w:rsid w:val="00886E10"/>
    <w:rsid w:val="0089495F"/>
    <w:rsid w:val="008E1BAE"/>
    <w:rsid w:val="00AE2B16"/>
    <w:rsid w:val="00B37476"/>
    <w:rsid w:val="00BD6AA3"/>
    <w:rsid w:val="00C2762C"/>
    <w:rsid w:val="00C43397"/>
    <w:rsid w:val="00C813DC"/>
    <w:rsid w:val="00D7412C"/>
    <w:rsid w:val="00D95AB0"/>
    <w:rsid w:val="00DC30CA"/>
    <w:rsid w:val="00DD6C7C"/>
    <w:rsid w:val="00DF0613"/>
    <w:rsid w:val="00DF63DE"/>
    <w:rsid w:val="00E12C14"/>
    <w:rsid w:val="00E7128A"/>
    <w:rsid w:val="00EA5C55"/>
    <w:rsid w:val="00F74899"/>
    <w:rsid w:val="00F9152D"/>
    <w:rsid w:val="00F9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FF6C"/>
  <w15:chartTrackingRefBased/>
  <w15:docId w15:val="{504BB0CB-BD8C-464A-8838-79C9D11E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10"/>
    <w:pPr>
      <w:ind w:left="720"/>
      <w:contextualSpacing/>
    </w:pPr>
  </w:style>
  <w:style w:type="character" w:styleId="Hyperlink">
    <w:name w:val="Hyperlink"/>
    <w:basedOn w:val="DefaultParagraphFont"/>
    <w:uiPriority w:val="99"/>
    <w:unhideWhenUsed/>
    <w:rsid w:val="00886E10"/>
    <w:rPr>
      <w:color w:val="0563C1" w:themeColor="hyperlink"/>
      <w:u w:val="single"/>
    </w:rPr>
  </w:style>
  <w:style w:type="character" w:styleId="UnresolvedMention">
    <w:name w:val="Unresolved Mention"/>
    <w:basedOn w:val="DefaultParagraphFont"/>
    <w:uiPriority w:val="99"/>
    <w:semiHidden/>
    <w:unhideWhenUsed/>
    <w:rsid w:val="00886E10"/>
    <w:rPr>
      <w:color w:val="605E5C"/>
      <w:shd w:val="clear" w:color="auto" w:fill="E1DFDD"/>
    </w:rPr>
  </w:style>
  <w:style w:type="table" w:styleId="TableGrid">
    <w:name w:val="Table Grid"/>
    <w:basedOn w:val="TableNormal"/>
    <w:uiPriority w:val="39"/>
    <w:rsid w:val="0068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Group xmlns="ea3a0e8f-fa0f-409b-ad98-6d8151efe626">Miscellaneous Permittee/Operator Forms</FormGroup>
    <FormDescription1 xmlns="ea3a0e8f-fa0f-409b-ad98-6d8151efe626">Refuse Cover Variance Proposal</FormDescription1>
    <ShortTitle xmlns="ea3a0e8f-fa0f-409b-ad98-6d8151efe626">SCML-9</ShortTitle>
    <YearString xmlns="ea3a0e8f-fa0f-409b-ad98-6d8151efe626">2022</YearStr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and reclamation" ma:contentTypeID="0x010100D33F4B9BEFDC83489EF31C5D8F6AEF8100BDEA8ADF60F6494583682B0405D53BAC" ma:contentTypeVersion="7" ma:contentTypeDescription="" ma:contentTypeScope="" ma:versionID="658c80f5a37a8356ee8a7c325bb17621">
  <xsd:schema xmlns:xsd="http://www.w3.org/2001/XMLSchema" xmlns:xs="http://www.w3.org/2001/XMLSchema" xmlns:p="http://schemas.microsoft.com/office/2006/metadata/properties" xmlns:ns2="ea3a0e8f-fa0f-409b-ad98-6d8151efe626" targetNamespace="http://schemas.microsoft.com/office/2006/metadata/properties" ma:root="true" ma:fieldsID="4be9df131d69314ed01aa4d16115cd26" ns2:_="">
    <xsd:import namespace="ea3a0e8f-fa0f-409b-ad98-6d8151efe626"/>
    <xsd:element name="properties">
      <xsd:complexType>
        <xsd:sequence>
          <xsd:element name="documentManagement">
            <xsd:complexType>
              <xsd:all>
                <xsd:element ref="ns2:ShortTitle" minOccurs="0"/>
                <xsd:element ref="ns2:FormGroup" minOccurs="0"/>
                <xsd:element ref="ns2:FormDescription1" minOccurs="0"/>
                <xsd:element ref="ns2:Year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ShortTitle" ma:index="8" nillable="true" ma:displayName="Short Title" ma:description="Short title (where an abbreviated version is needed) (40 character limit)" ma:internalName="ShortTitle">
      <xsd:simpleType>
        <xsd:restriction base="dms:Text">
          <xsd:maxLength value="40"/>
        </xsd:restriction>
      </xsd:simpleType>
    </xsd:element>
    <xsd:element name="FormGroup" ma:index="9" nillable="true" ma:displayName="FormGroup" ma:default="Aggregate Mining Forms" ma:format="Dropdown" ma:internalName="FormGroup">
      <xsd:simpleType>
        <xsd:restriction base="dms:Choice">
          <xsd:enumeration value="Aggregate Mining Forms"/>
          <xsd:enumeration value="Refuse Disposal Permit Applications"/>
          <xsd:enumeration value="Bonding Forms"/>
          <xsd:enumeration value="Permit Related Forms"/>
          <xsd:enumeration value="Blaster License/Certification"/>
          <xsd:enumeration value="Explosives License and Storage Certification"/>
          <xsd:enumeration value="Awards"/>
          <xsd:enumeration value="Mining Applications"/>
          <xsd:enumeration value="Coal Mining Operator Memoranda"/>
          <xsd:enumeration value="Exploration Applications"/>
          <xsd:enumeration value="Bonding Applications/Forms"/>
          <xsd:enumeration value="Miscellaneous Permittee/Operator Forms"/>
          <xsd:enumeration value="Citizen Forms"/>
          <xsd:enumeration value="Freedom of Information Act"/>
          <xsd:enumeration value="Get Involved"/>
          <xsd:enumeration value="Grant Info"/>
          <xsd:enumeration value="Great Lakes Restoration"/>
          <xsd:enumeration value="Hunting"/>
          <xsd:enumeration value="Fishing"/>
          <xsd:enumeration value="License / Permit / Register"/>
          <xsd:enumeration value="Kids &amp; Education"/>
          <xsd:enumeration value="Law Enforcement"/>
          <xsd:enumeration value="Mandatory Safety Programs"/>
          <xsd:enumeration value="Lodges / Leasing"/>
          <xsd:enumeration value="More Links"/>
          <xsd:enumeration value="Outdoor Recreation"/>
          <xsd:enumeration value="Parks &amp; Recreation"/>
          <xsd:enumeration value="Press Releases"/>
          <xsd:enumeration value="Publications"/>
          <xsd:enumeration value="State Museums"/>
          <xsd:enumeration value="World Shooting &amp; Recreational Complex"/>
          <xsd:enumeration value="DNR A to Z"/>
          <xsd:enumeration value="State Links"/>
          <xsd:enumeration value="Government"/>
          <xsd:enumeration value="Business"/>
          <xsd:enumeration value="Employment"/>
          <xsd:enumeration value="Education"/>
          <xsd:enumeration value="Health &amp; Safety"/>
          <xsd:enumeration value="Family &amp; Home"/>
          <xsd:enumeration value="Travel &amp; Recreation"/>
          <xsd:enumeration value="About Illinois"/>
          <xsd:enumeration value="Illinois.gov"/>
          <xsd:enumeration value="Search this site"/>
          <xsd:enumeration value="DNR"/>
          <xsd:enumeration value="Illinois"/>
          <xsd:enumeration value="Abandoned"/>
          <xsd:enumeration value="Mine Lands     Land"/>
          <xsd:enumeration value="Reclamation     Mine Safety"/>
          <xsd:enumeration value="&amp; Training      Blasting, Explosives"/>
          <xsd:enumeration value="&amp; Aggregate Reclamation"/>
        </xsd:restriction>
      </xsd:simpleType>
    </xsd:element>
    <xsd:element name="FormDescription1" ma:index="10" nillable="true" ma:displayName="FormDescription" ma:description="Document Library for Explosives and Blasting-Mines and Mineral" ma:internalName="FormDescription1">
      <xsd:simpleType>
        <xsd:restriction base="dms:Note">
          <xsd:maxLength value="255"/>
        </xsd:restriction>
      </xsd:simpleType>
    </xsd:element>
    <xsd:element name="YearString" ma:index="11" nillable="true" ma:displayName="YearString" ma:description="Year stored as a 4-character string" ma:internalName="YearString">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C8812-930A-4617-A7C4-CAFCEA544FE2}">
  <ds:schemaRefs>
    <ds:schemaRef ds:uri="http://schemas.microsoft.com/office/infopath/2007/PartnerControls"/>
    <ds:schemaRef ds:uri="http://purl.org/dc/elements/1.1/"/>
    <ds:schemaRef ds:uri="http://schemas.microsoft.com/office/2006/metadata/properties"/>
    <ds:schemaRef ds:uri="ea3a0e8f-fa0f-409b-ad98-6d8151efe62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9013635-E2D9-442A-9CF8-199A89321E1A}">
  <ds:schemaRefs>
    <ds:schemaRef ds:uri="http://schemas.microsoft.com/sharepoint/v3/contenttype/forms"/>
  </ds:schemaRefs>
</ds:datastoreItem>
</file>

<file path=customXml/itemProps3.xml><?xml version="1.0" encoding="utf-8"?>
<ds:datastoreItem xmlns:ds="http://schemas.openxmlformats.org/officeDocument/2006/customXml" ds:itemID="{32C9A152-3C69-4461-A2F9-23750344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a0e8f-fa0f-409b-ad98-6d8151efe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5784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Refuse Cover Variance Proposal</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Refuse Cover Variance Proposal</dc:title>
  <dc:subject/>
  <dc:creator>Dodson, Kristi</dc:creator>
  <cp:keywords/>
  <dc:description/>
  <cp:lastModifiedBy>Dodson, Kristi</cp:lastModifiedBy>
  <cp:revision>2</cp:revision>
  <cp:lastPrinted>2020-01-15T16:47:00Z</cp:lastPrinted>
  <dcterms:created xsi:type="dcterms:W3CDTF">2022-04-04T13:14:00Z</dcterms:created>
  <dcterms:modified xsi:type="dcterms:W3CDTF">2022-04-04T13:14:00Z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0x010100D33F4B9BEFDC83489EF31C5D8F6AEF8100BDEA8ADF60F6494583682B0405D53BAC</vt:lpwstr>
  </property>
</Properties>
</file>